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6999E" w14:textId="77777777" w:rsidR="00E7098C" w:rsidRPr="00385B31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</w:rPr>
      </w:pPr>
      <w:r w:rsidRPr="00385B31"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:rsidRPr="00385B31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Pr="00385B31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:rsidRPr="00385B31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:rsidRPr="00385B31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Pr="00385B31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337B32A6" w14:textId="76F55CA9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385B31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:rsidRPr="00385B31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Pr="00385B31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4F348C28" w14:textId="089E7708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385B31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:rsidRPr="00385B31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Pr="00385B31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385B31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:rsidRPr="00385B31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Pr="00385B31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234AE48B" w14:textId="089B74E9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385B31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:rsidRPr="00385B31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Pr="00385B31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2107C3D1" w14:textId="4EE0B9F4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385B31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Pr="00385B31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Pr="00385B31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Pr="00385B31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</w:rPr>
      </w:pPr>
      <w:r w:rsidRPr="00385B3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Pr="00385B31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5B3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Pr="00385B3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Pr="00385B3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5B3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Pr="00385B31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 w:rsidRPr="00385B31"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385B31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B31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Pr="00385B31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385B31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385B31">
        <w:rPr>
          <w:rFonts w:ascii="Times New Roman" w:hAnsi="Times New Roman" w:cs="Times New Roman"/>
        </w:rPr>
        <w:t xml:space="preserve">  </w:t>
      </w:r>
      <w:r w:rsidRPr="00385B3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385B31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385B31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385B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Pr="00385B31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385B31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385B31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3BE290D0" w:rsidR="00380A51" w:rsidRPr="00385B3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5B31">
        <w:rPr>
          <w:rFonts w:ascii="Times New Roman" w:hAnsi="Times New Roman" w:cs="Times New Roman"/>
          <w:sz w:val="28"/>
          <w:szCs w:val="28"/>
          <w:highlight w:val="yellow"/>
        </w:rPr>
        <w:t>Заполнить 1</w:t>
      </w:r>
      <w:r w:rsidR="00DE2EDE" w:rsidRPr="00385B31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Pr="00385B31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DE2EDE" w:rsidRPr="00385B31">
        <w:rPr>
          <w:rFonts w:ascii="Times New Roman" w:hAnsi="Times New Roman" w:cs="Times New Roman"/>
          <w:sz w:val="28"/>
          <w:szCs w:val="28"/>
        </w:rPr>
        <w:t>ПК-2.1</w:t>
      </w:r>
      <w:r w:rsidR="00DE2EDE" w:rsidRPr="00385B31">
        <w:rPr>
          <w:rFonts w:ascii="Times New Roman" w:hAnsi="Times New Roman" w:cs="Times New Roman"/>
          <w:sz w:val="28"/>
          <w:szCs w:val="28"/>
        </w:rPr>
        <w:tab/>
      </w:r>
      <w:r w:rsidR="00DE2EDE" w:rsidRPr="00385B31">
        <w:rPr>
          <w:rFonts w:ascii="Times New Roman" w:hAnsi="Times New Roman" w:cs="Times New Roman"/>
          <w:sz w:val="28"/>
          <w:szCs w:val="28"/>
        </w:rPr>
        <w:tab/>
        <w:t>2 задания ПК-8.2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385B31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385B31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385B31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385B31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385B31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385B31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385B31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385B31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385B31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385B31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385B31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23092" w14:textId="63229DA1" w:rsidR="00E7098C" w:rsidRPr="00385B31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4206141D" w14:textId="7E3E6237" w:rsidR="009D642A" w:rsidRPr="00385B31" w:rsidRDefault="009D642A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27C7B2F" w14:textId="25CE1D9E" w:rsidR="008C74EF" w:rsidRPr="00385B31" w:rsidRDefault="008C74EF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7CE6D763" w:rsidR="00E7098C" w:rsidRPr="00385B31" w:rsidRDefault="00DE2EDE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0722BA4A" w:rsidR="00E7098C" w:rsidRPr="00385B31" w:rsidRDefault="00DE2EDE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6F34E6A5" w:rsidR="00E7098C" w:rsidRPr="00385B31" w:rsidRDefault="00DE2EDE" w:rsidP="00DE2ED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FA18" w14:textId="77777777" w:rsidR="00DE2EDE" w:rsidRPr="00385B31" w:rsidRDefault="00DE2EDE" w:rsidP="00DE2E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0FF362FD" w14:textId="00B75F03" w:rsidR="00631A2C" w:rsidRPr="00385B31" w:rsidRDefault="00DE2EDE" w:rsidP="00DE2ED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EF90" w14:textId="1A8E5250" w:rsidR="009B0C93" w:rsidRDefault="009B0C93" w:rsidP="008C74E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42FDEA1C" w14:textId="04959A95" w:rsidR="00E7098C" w:rsidRPr="00385B31" w:rsidRDefault="008C74EF" w:rsidP="008C74E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Для чего предназначен </w:t>
            </w:r>
            <w:r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изолятор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32F74FE9" w14:textId="7326B475" w:rsidR="008C74EF" w:rsidRPr="00385B31" w:rsidRDefault="008C74EF" w:rsidP="008C74E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8A141D" w:rsidRPr="00385B31">
              <w:rPr>
                <w:rFonts w:ascii="Times New Roman" w:hAnsi="Times New Roman" w:cs="Times New Roman"/>
              </w:rPr>
              <w:t xml:space="preserve"> Д</w:t>
            </w:r>
            <w:r w:rsidR="008A141D" w:rsidRPr="00385B31">
              <w:rPr>
                <w:rFonts w:ascii="Times New Roman" w:eastAsia="Times New Roman" w:hAnsi="Times New Roman" w:cs="Times New Roman"/>
                <w:color w:val="000000"/>
              </w:rPr>
              <w:t>ля приема и распределения электроэнергии переменного трехфазного тока промышленной частоты 50 Гц, напряжением 6 и 10 кВ.</w:t>
            </w:r>
          </w:p>
          <w:p w14:paraId="62E7115A" w14:textId="32C152B0" w:rsidR="008C74EF" w:rsidRPr="00385B31" w:rsidRDefault="008C74EF" w:rsidP="008C74E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8A141D" w:rsidRPr="00385B31">
              <w:rPr>
                <w:rFonts w:ascii="Times New Roman" w:hAnsi="Times New Roman" w:cs="Times New Roman"/>
              </w:rPr>
              <w:t xml:space="preserve"> </w:t>
            </w:r>
            <w:r w:rsidR="008A141D" w:rsidRPr="00385B31">
              <w:rPr>
                <w:rFonts w:ascii="Times New Roman" w:eastAsia="Times New Roman" w:hAnsi="Times New Roman" w:cs="Times New Roman"/>
                <w:color w:val="000000"/>
              </w:rPr>
              <w:t>Для включения и отключения высоковольтных цепей при наличии в них токов нагрузки или токов короткого замыкания</w:t>
            </w:r>
          </w:p>
          <w:p w14:paraId="0A7424BA" w14:textId="5A296352" w:rsidR="008C74EF" w:rsidRPr="00385B31" w:rsidRDefault="008C74EF" w:rsidP="008C74E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8A141D" w:rsidRPr="00385B31">
              <w:rPr>
                <w:rFonts w:ascii="Times New Roman" w:hAnsi="Times New Roman" w:cs="Times New Roman"/>
              </w:rPr>
              <w:t xml:space="preserve"> </w:t>
            </w:r>
            <w:r w:rsidR="008A141D" w:rsidRPr="00385B31">
              <w:rPr>
                <w:rFonts w:ascii="Times New Roman" w:eastAsia="Times New Roman" w:hAnsi="Times New Roman" w:cs="Times New Roman"/>
                <w:color w:val="000000"/>
              </w:rPr>
              <w:t>для размыкания и замыкания предварительно обесточенных электрических цепей</w:t>
            </w:r>
          </w:p>
          <w:p w14:paraId="21194A35" w14:textId="6F781DA8" w:rsidR="008A141D" w:rsidRPr="00385B31" w:rsidRDefault="008C74EF" w:rsidP="008A14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8A141D" w:rsidRPr="00385B31">
              <w:rPr>
                <w:rFonts w:ascii="Times New Roman" w:hAnsi="Times New Roman" w:cs="Times New Roman"/>
              </w:rPr>
              <w:t xml:space="preserve"> Д</w:t>
            </w:r>
            <w:r w:rsidR="008A141D" w:rsidRPr="00385B31">
              <w:rPr>
                <w:rFonts w:ascii="Times New Roman" w:eastAsia="Times New Roman" w:hAnsi="Times New Roman" w:cs="Times New Roman"/>
                <w:color w:val="000000"/>
              </w:rPr>
              <w:t>ля крепления токоведущих частей и изоляции их от заземленных конструкций и других частей электроустановки, находящихся под другим потенциалом</w:t>
            </w:r>
          </w:p>
          <w:p w14:paraId="184B4EA7" w14:textId="77777777" w:rsidR="008C74EF" w:rsidRPr="00385B31" w:rsidRDefault="008C74EF" w:rsidP="008C74E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294674" w14:textId="450CD4C4" w:rsidR="008C74EF" w:rsidRPr="00385B31" w:rsidRDefault="008C74EF" w:rsidP="008C74E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84DB7" w14:textId="77777777" w:rsidR="00E7098C" w:rsidRPr="00385B31" w:rsidRDefault="008A141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5807FA5" w14:textId="553BB931" w:rsidR="008A141D" w:rsidRPr="00385B31" w:rsidRDefault="008A141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Изолятор предназначен для крепления токоведущих частей и изоляции их от заземленных конструкций и других частей электроустановки, находящихся под другим потенциалом</w:t>
            </w:r>
          </w:p>
        </w:tc>
      </w:tr>
      <w:tr w:rsidR="008A141D" w:rsidRPr="00385B31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AA8C" w14:textId="3A4AD556" w:rsidR="008A141D" w:rsidRPr="00385B31" w:rsidRDefault="008A141D" w:rsidP="008A14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3E719BC" w14:textId="33D324CD" w:rsidR="009D642A" w:rsidRPr="00385B31" w:rsidRDefault="009D642A" w:rsidP="008A14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4D359DB9" w14:textId="7BC8AC20" w:rsidR="009D642A" w:rsidRPr="00385B31" w:rsidRDefault="009D642A" w:rsidP="008A14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5823671A" w:rsidR="008A141D" w:rsidRPr="00385B31" w:rsidRDefault="008A141D" w:rsidP="008A14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выполнять работы по техническому обслуживанию и ремонту оборудования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61374508" w:rsidR="008A141D" w:rsidRPr="00385B31" w:rsidRDefault="008A141D" w:rsidP="008A14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ПК-2.1 Производит выбор и проверку оборудования тяговых и трансформаторных подстанций, линейных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20603606" w:rsidR="008A141D" w:rsidRPr="00385B31" w:rsidRDefault="008A141D" w:rsidP="008A14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Б1.В.06 Тяговые трансформаторные подстанции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55029" w14:textId="77777777" w:rsidR="008A141D" w:rsidRPr="00385B31" w:rsidRDefault="008A141D" w:rsidP="008A14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систем электроснабжения </w:t>
            </w:r>
          </w:p>
          <w:p w14:paraId="3E1A7A7D" w14:textId="34E0EF6A" w:rsidR="008A141D" w:rsidRPr="00385B31" w:rsidRDefault="008A141D" w:rsidP="008A14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ED809" w14:textId="5DE2C3AF" w:rsidR="009B0C93" w:rsidRDefault="009B0C93" w:rsidP="008A14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31810A96" w14:textId="7843B7CB" w:rsidR="008A141D" w:rsidRPr="00385B31" w:rsidRDefault="008A141D" w:rsidP="008A14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Для чего предназначен </w:t>
            </w:r>
            <w:r w:rsidR="009D642A"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выключатель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431E0D00" w14:textId="77777777" w:rsidR="008A141D" w:rsidRPr="00385B31" w:rsidRDefault="008A141D" w:rsidP="008A14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385B31">
              <w:rPr>
                <w:rFonts w:ascii="Times New Roman" w:hAnsi="Times New Roman" w:cs="Times New Roman"/>
              </w:rPr>
              <w:t xml:space="preserve"> Д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ля приема и распределения электроэнергии переменного трехфазного тока промышленной частоты 50 Гц, напряжением 6 и 10 кВ.</w:t>
            </w:r>
          </w:p>
          <w:p w14:paraId="72E58BCC" w14:textId="77777777" w:rsidR="008A141D" w:rsidRPr="00385B31" w:rsidRDefault="008A141D" w:rsidP="008A14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</w:t>
            </w:r>
            <w:r w:rsidRPr="00385B31">
              <w:rPr>
                <w:rFonts w:ascii="Times New Roman" w:hAnsi="Times New Roman" w:cs="Times New Roman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Для включения и отключения высоковольтных цепей при наличии в них токов нагрузки или токов короткого замыкания</w:t>
            </w:r>
          </w:p>
          <w:p w14:paraId="6B30F6EF" w14:textId="77777777" w:rsidR="008A141D" w:rsidRPr="00385B31" w:rsidRDefault="008A141D" w:rsidP="008A14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385B31">
              <w:rPr>
                <w:rFonts w:ascii="Times New Roman" w:hAnsi="Times New Roman" w:cs="Times New Roman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для размыкания и замыкания предварительно обесточенных электрических цепей</w:t>
            </w:r>
          </w:p>
          <w:p w14:paraId="507E2955" w14:textId="77777777" w:rsidR="008A141D" w:rsidRPr="00385B31" w:rsidRDefault="008A141D" w:rsidP="008A14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385B31">
              <w:rPr>
                <w:rFonts w:ascii="Times New Roman" w:hAnsi="Times New Roman" w:cs="Times New Roman"/>
              </w:rPr>
              <w:t xml:space="preserve"> Д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ля крепления токоведущих частей и изоляции их от заземленных конструкций и других частей электроустановки, находящихся под другим потенциалом</w:t>
            </w:r>
          </w:p>
          <w:p w14:paraId="18D9EE72" w14:textId="77777777" w:rsidR="008A141D" w:rsidRPr="00385B31" w:rsidRDefault="008A141D" w:rsidP="008A14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3939" w14:textId="77777777" w:rsidR="008A141D" w:rsidRPr="00385B31" w:rsidRDefault="008A141D" w:rsidP="008A14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  <w:p w14:paraId="36C80013" w14:textId="4D452896" w:rsidR="008A141D" w:rsidRPr="00385B31" w:rsidRDefault="008A141D" w:rsidP="008A14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Выключатель предназначен для включения и отключения высоковольтных цепей при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наличии в них токов нагрузки или токов короткого замыкания</w:t>
            </w:r>
          </w:p>
          <w:p w14:paraId="7B9D4781" w14:textId="4EA78343" w:rsidR="008A141D" w:rsidRPr="00385B31" w:rsidRDefault="008A141D" w:rsidP="008A14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D642A" w:rsidRPr="00385B31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60E40" w14:textId="77777777" w:rsidR="009D642A" w:rsidRPr="00385B31" w:rsidRDefault="009D642A" w:rsidP="009D64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4420F2AA" w14:textId="77777777" w:rsidR="009D642A" w:rsidRPr="00385B31" w:rsidRDefault="009D642A" w:rsidP="009D64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576D364" w14:textId="300B7F57" w:rsidR="009D642A" w:rsidRPr="00385B31" w:rsidRDefault="009D642A" w:rsidP="009D64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550952F2" w:rsidR="009D642A" w:rsidRPr="00385B31" w:rsidRDefault="009D642A" w:rsidP="009D64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61BFE37B" w:rsidR="009D642A" w:rsidRPr="00385B31" w:rsidRDefault="009D642A" w:rsidP="009D64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1986D029" w:rsidR="009D642A" w:rsidRPr="00385B31" w:rsidRDefault="009D642A" w:rsidP="009D64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C6CA4" w14:textId="77777777" w:rsidR="009D642A" w:rsidRPr="00385B31" w:rsidRDefault="009D642A" w:rsidP="009D64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2EAE95A5" w14:textId="0010AED1" w:rsidR="009D642A" w:rsidRPr="00385B31" w:rsidRDefault="009D642A" w:rsidP="009D64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E3597" w14:textId="69EAA73D" w:rsidR="009B0C93" w:rsidRDefault="009B0C93" w:rsidP="009D64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2C5147C7" w14:textId="532335A7" w:rsidR="009D642A" w:rsidRPr="00385B31" w:rsidRDefault="009D642A" w:rsidP="009D64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Для чего предназначен </w:t>
            </w:r>
            <w:r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ограничитель перенапряжения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453B5B42" w14:textId="1450C877" w:rsidR="009D642A" w:rsidRPr="00385B31" w:rsidRDefault="009D642A" w:rsidP="009D64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255FE4" w:rsidRPr="00385B31">
              <w:rPr>
                <w:rFonts w:ascii="Times New Roman" w:hAnsi="Times New Roman" w:cs="Times New Roman"/>
              </w:rPr>
              <w:t xml:space="preserve"> </w:t>
            </w:r>
            <w:r w:rsidR="00255FE4" w:rsidRPr="00385B31">
              <w:rPr>
                <w:rFonts w:ascii="Times New Roman" w:eastAsia="Times New Roman" w:hAnsi="Times New Roman" w:cs="Times New Roman"/>
                <w:color w:val="000000"/>
              </w:rPr>
              <w:t>для понижения высокого напряжения до стандартного значения 100 или 100/ 3, 100/3 В, а также для отделения цепей измерения и релейной защиты от первичных цепей высокого напряжения и обеспечения безопасности персонала.</w:t>
            </w:r>
          </w:p>
          <w:p w14:paraId="1128D523" w14:textId="2A0ECA93" w:rsidR="009D642A" w:rsidRPr="00385B31" w:rsidRDefault="009D642A" w:rsidP="009D64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255FE4"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Для преобразования переменного тока промышленной частоты в постоянный, используемый для питания тяговых потребителей.</w:t>
            </w:r>
          </w:p>
          <w:p w14:paraId="6685513E" w14:textId="011306A8" w:rsidR="009D642A" w:rsidRPr="00385B31" w:rsidRDefault="009D642A" w:rsidP="009D64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255FE4" w:rsidRPr="00385B31">
              <w:rPr>
                <w:rFonts w:ascii="Times New Roman" w:hAnsi="Times New Roman" w:cs="Times New Roman"/>
              </w:rPr>
              <w:t xml:space="preserve"> </w:t>
            </w:r>
            <w:r w:rsidR="00255FE4" w:rsidRPr="00385B31">
              <w:rPr>
                <w:rFonts w:ascii="Times New Roman" w:eastAsia="Times New Roman" w:hAnsi="Times New Roman" w:cs="Times New Roman"/>
                <w:color w:val="000000"/>
              </w:rPr>
              <w:t>Для преобразования больших токов в токи, удобные для измерения стандартными приборами (1 или 5 А), а также для изоляции измерительных цепей и обеспечения безопасности обслуживающего персонала</w:t>
            </w:r>
          </w:p>
          <w:p w14:paraId="62E76B80" w14:textId="363A562A" w:rsidR="009D642A" w:rsidRPr="00385B31" w:rsidRDefault="009D642A" w:rsidP="009D642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385B31">
              <w:rPr>
                <w:rFonts w:ascii="Times New Roman" w:hAnsi="Times New Roman" w:cs="Times New Roman"/>
              </w:rPr>
              <w:t xml:space="preserve"> Д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ля защиты оборудования электроустановок от коммутационных и атмосферных перенапряжений</w:t>
            </w:r>
          </w:p>
          <w:p w14:paraId="238A93D6" w14:textId="77777777" w:rsidR="009D642A" w:rsidRPr="00385B31" w:rsidRDefault="009D642A" w:rsidP="009D642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AFA33E" w14:textId="77777777" w:rsidR="009D642A" w:rsidRPr="00385B31" w:rsidRDefault="009D642A" w:rsidP="009D64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1F25D" w14:textId="762CF87C" w:rsidR="009D642A" w:rsidRPr="00385B31" w:rsidRDefault="009D642A" w:rsidP="009D64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3F168C97" w14:textId="76DEBBB3" w:rsidR="009D642A" w:rsidRPr="00385B31" w:rsidRDefault="009D642A" w:rsidP="009D64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Ограничитель перенапряжения предназначен для защиты оборудования электроустановок от коммутационных и атмосферных перенапряжений</w:t>
            </w:r>
          </w:p>
        </w:tc>
      </w:tr>
      <w:tr w:rsidR="00255FE4" w:rsidRPr="00385B31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9340" w14:textId="77777777" w:rsidR="00255FE4" w:rsidRPr="00385B31" w:rsidRDefault="00255FE4" w:rsidP="00255F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AB1A53E" w14:textId="77777777" w:rsidR="00255FE4" w:rsidRPr="00385B31" w:rsidRDefault="00255FE4" w:rsidP="00255F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DEEB40F" w14:textId="6C1D2099" w:rsidR="00255FE4" w:rsidRPr="00385B31" w:rsidRDefault="00255FE4" w:rsidP="00255F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4E7523A9" w:rsidR="00255FE4" w:rsidRPr="00385B31" w:rsidRDefault="00255FE4" w:rsidP="00255F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7EE5DB17" w:rsidR="00255FE4" w:rsidRPr="00385B31" w:rsidRDefault="00255FE4" w:rsidP="00255F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5312F33F" w:rsidR="00255FE4" w:rsidRPr="00385B31" w:rsidRDefault="00255FE4" w:rsidP="00255F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A9553" w14:textId="77777777" w:rsidR="00255FE4" w:rsidRPr="00385B31" w:rsidRDefault="00255FE4" w:rsidP="00255F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72CFA9E1" w14:textId="460F5809" w:rsidR="00255FE4" w:rsidRPr="00385B31" w:rsidRDefault="00255FE4" w:rsidP="00255F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67D47" w14:textId="5D711755" w:rsidR="009B0C93" w:rsidRDefault="009B0C93" w:rsidP="00255FE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46C97404" w14:textId="51BA6EB9" w:rsidR="00255FE4" w:rsidRPr="00385B31" w:rsidRDefault="00255FE4" w:rsidP="00255FE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Для чего предназначен </w:t>
            </w:r>
            <w:r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трансформатор тока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7997491B" w14:textId="77777777" w:rsidR="00255FE4" w:rsidRPr="00385B31" w:rsidRDefault="00255FE4" w:rsidP="00255FE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1. для понижения высокого напряжения до стандартного значения 100 или 100/ 3, 100/3 В, а также для отделения цепей измерения и релейной защиты от первичных цепей высокого напряжения и обеспечения безопасности персонала.</w:t>
            </w:r>
          </w:p>
          <w:p w14:paraId="3BDC98CE" w14:textId="77777777" w:rsidR="00255FE4" w:rsidRPr="00385B31" w:rsidRDefault="00255FE4" w:rsidP="00255FE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2. Для преобразования переменного тока промышленной частоты в постоянный, используемый для питания тяговых потребителей.</w:t>
            </w:r>
          </w:p>
          <w:p w14:paraId="18DEE464" w14:textId="77777777" w:rsidR="00255FE4" w:rsidRPr="00385B31" w:rsidRDefault="00255FE4" w:rsidP="00255FE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3. Для преобразования больших токов в токи, удобные для измерения стандартными приборами (1 или 5 А), а также для изоляции измерительных цепей и обеспечения безопасности обслуживающего персонала</w:t>
            </w:r>
          </w:p>
          <w:p w14:paraId="23B50963" w14:textId="39EC83BB" w:rsidR="00255FE4" w:rsidRPr="00385B31" w:rsidRDefault="00255FE4" w:rsidP="00255FE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4. Для защиты оборудования электроустановок от коммутационных и атмосферных перенапряжений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26E63" w14:textId="77777777" w:rsidR="00255FE4" w:rsidRPr="00385B31" w:rsidRDefault="006B2566" w:rsidP="00255F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7335DD20" w14:textId="142B5711" w:rsidR="006B2566" w:rsidRPr="00385B31" w:rsidRDefault="006B2566" w:rsidP="00255FE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Трансформатор тока предназначен для</w:t>
            </w:r>
            <w:r w:rsidRPr="00385B31">
              <w:rPr>
                <w:rFonts w:ascii="Times New Roman" w:hAnsi="Times New Roman" w:cs="Times New Roman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преобразования больших токов в токи, удобные для измерения стандартными приборами (1 или 5 А), а также для изоляции измерительных цепей и обеспечения безопасности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обслуживающего персонала </w:t>
            </w:r>
          </w:p>
        </w:tc>
      </w:tr>
      <w:tr w:rsidR="006B2566" w:rsidRPr="00385B31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E415F" w14:textId="025B1D55" w:rsidR="006B2566" w:rsidRPr="00385B31" w:rsidRDefault="006B2566" w:rsidP="006B25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  <w:p w14:paraId="7C810052" w14:textId="7BF63DB4" w:rsidR="006B2566" w:rsidRPr="00385B31" w:rsidRDefault="006B2566" w:rsidP="006B25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DB52351" w14:textId="051E9C34" w:rsidR="006B2566" w:rsidRPr="00385B31" w:rsidRDefault="006B2566" w:rsidP="006B25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6407978" w:rsidR="006B2566" w:rsidRPr="00385B31" w:rsidRDefault="006B2566" w:rsidP="006B25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0280C318" w:rsidR="006B2566" w:rsidRPr="00385B31" w:rsidRDefault="006B2566" w:rsidP="006B25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20C922AC" w:rsidR="006B2566" w:rsidRPr="00385B31" w:rsidRDefault="006B2566" w:rsidP="006B25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E7BE" w14:textId="77777777" w:rsidR="006B2566" w:rsidRPr="00385B31" w:rsidRDefault="006B2566" w:rsidP="006B25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3CF61E7F" w14:textId="4B1E4AE6" w:rsidR="006B2566" w:rsidRPr="00385B31" w:rsidRDefault="006B2566" w:rsidP="006B25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E4FD7" w14:textId="77777777" w:rsidR="009B0C93" w:rsidRDefault="009B0C93" w:rsidP="006C43EE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4F22C057" w14:textId="6B57C21A" w:rsidR="006B2566" w:rsidRPr="00385B31" w:rsidRDefault="006C43EE" w:rsidP="006C43E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По назначению </w:t>
            </w:r>
            <w:r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изоляторы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разделяют на</w:t>
            </w:r>
            <w:r w:rsidR="0071380A" w:rsidRPr="00385B31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7FA0AC1F" w14:textId="3FE7CE3C" w:rsidR="006C43EE" w:rsidRPr="00385B31" w:rsidRDefault="006C43EE" w:rsidP="006C43E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385B31">
              <w:rPr>
                <w:rFonts w:ascii="Times New Roman" w:hAnsi="Times New Roman" w:cs="Times New Roman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Линейные </w:t>
            </w:r>
          </w:p>
          <w:p w14:paraId="30A95EF6" w14:textId="3845CF17" w:rsidR="006C43EE" w:rsidRPr="00385B31" w:rsidRDefault="006C43EE" w:rsidP="006C43E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2. Тарельчатые</w:t>
            </w:r>
          </w:p>
          <w:p w14:paraId="2384AA94" w14:textId="4393DE6C" w:rsidR="006C43EE" w:rsidRPr="00385B31" w:rsidRDefault="006C43EE" w:rsidP="006C43E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3. Фарфоровые</w:t>
            </w:r>
          </w:p>
          <w:p w14:paraId="48FCBDC9" w14:textId="26344FD8" w:rsidR="006C43EE" w:rsidRPr="00385B31" w:rsidRDefault="006C43EE" w:rsidP="006C43E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4. Аппаратные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EFAF0" w14:textId="77777777" w:rsidR="006B2566" w:rsidRPr="00385B31" w:rsidRDefault="006C43EE" w:rsidP="006B25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3C994441" w14:textId="373401AB" w:rsidR="006C43EE" w:rsidRPr="00385B31" w:rsidRDefault="006C43EE" w:rsidP="006C43E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По назначению изоляторы разделяют на линейные и аппаратные</w:t>
            </w:r>
          </w:p>
          <w:p w14:paraId="2309A515" w14:textId="6F0E7157" w:rsidR="006C43EE" w:rsidRPr="00385B31" w:rsidRDefault="006C43EE" w:rsidP="006B25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1380A" w:rsidRPr="00385B31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CD9C" w14:textId="77777777" w:rsidR="0071380A" w:rsidRPr="00385B31" w:rsidRDefault="0071380A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5C04B6FB" w14:textId="77777777" w:rsidR="0071380A" w:rsidRPr="00385B31" w:rsidRDefault="0071380A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9DBD7E9" w14:textId="3BEC9C5E" w:rsidR="0071380A" w:rsidRPr="00385B31" w:rsidRDefault="0071380A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5305D58A" w:rsidR="0071380A" w:rsidRPr="00385B31" w:rsidRDefault="0071380A" w:rsidP="00713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21DDEC6C" w:rsidR="0071380A" w:rsidRPr="00385B31" w:rsidRDefault="0071380A" w:rsidP="00713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59C3A42E" w:rsidR="0071380A" w:rsidRPr="00385B31" w:rsidRDefault="0071380A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E5459" w14:textId="77777777" w:rsidR="0071380A" w:rsidRPr="00385B31" w:rsidRDefault="0071380A" w:rsidP="00713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7F0EDD5F" w14:textId="2676B9CB" w:rsidR="0071380A" w:rsidRPr="00385B31" w:rsidRDefault="0071380A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3446C" w14:textId="77777777" w:rsidR="009B0C93" w:rsidRDefault="009B0C93" w:rsidP="0071380A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5A78CDA5" w14:textId="5325212C" w:rsidR="0071380A" w:rsidRPr="00385B31" w:rsidRDefault="0071380A" w:rsidP="0071380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По </w:t>
            </w:r>
            <w:r w:rsidR="003736C8">
              <w:rPr>
                <w:rFonts w:ascii="Times New Roman" w:eastAsia="Times New Roman" w:hAnsi="Times New Roman" w:cs="Times New Roman"/>
                <w:color w:val="000000"/>
              </w:rPr>
              <w:t>среде, в которой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736C8">
              <w:rPr>
                <w:rFonts w:ascii="Times New Roman" w:eastAsia="Times New Roman" w:hAnsi="Times New Roman" w:cs="Times New Roman"/>
                <w:color w:val="000000"/>
              </w:rPr>
              <w:t>происходит гашение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дуги </w:t>
            </w:r>
            <w:r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высоковольтные выключатели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разделяют на:</w:t>
            </w:r>
          </w:p>
          <w:p w14:paraId="6845AC80" w14:textId="3A448AD3" w:rsidR="0071380A" w:rsidRPr="00385B31" w:rsidRDefault="0071380A" w:rsidP="0071380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385B31">
              <w:rPr>
                <w:rFonts w:ascii="Times New Roman" w:hAnsi="Times New Roman" w:cs="Times New Roman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Масляные</w:t>
            </w:r>
          </w:p>
          <w:p w14:paraId="0E21D173" w14:textId="7B9D00EC" w:rsidR="0071380A" w:rsidRPr="00385B31" w:rsidRDefault="0071380A" w:rsidP="0071380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385B31">
              <w:rPr>
                <w:rFonts w:ascii="Times New Roman" w:hAnsi="Times New Roman" w:cs="Times New Roman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Элегазовые</w:t>
            </w:r>
          </w:p>
          <w:p w14:paraId="47B4A051" w14:textId="62E80445" w:rsidR="0071380A" w:rsidRPr="00385B31" w:rsidRDefault="0071380A" w:rsidP="0071380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385B31">
              <w:rPr>
                <w:rFonts w:ascii="Times New Roman" w:hAnsi="Times New Roman" w:cs="Times New Roman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Вакуумные</w:t>
            </w:r>
          </w:p>
          <w:p w14:paraId="0AAA5DBF" w14:textId="5FA9775A" w:rsidR="0071380A" w:rsidRPr="00385B31" w:rsidRDefault="0071380A" w:rsidP="0071380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4.Безвоздушные</w:t>
            </w:r>
          </w:p>
          <w:p w14:paraId="784F7B25" w14:textId="5625FEBC" w:rsidR="0071380A" w:rsidRPr="00385B31" w:rsidRDefault="0071380A" w:rsidP="0071380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41B00" w14:textId="331A9600" w:rsidR="0071380A" w:rsidRPr="00385B31" w:rsidRDefault="0071380A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По </w:t>
            </w:r>
            <w:r w:rsidR="003736C8">
              <w:rPr>
                <w:rFonts w:ascii="Times New Roman" w:eastAsia="Times New Roman" w:hAnsi="Times New Roman" w:cs="Times New Roman"/>
                <w:color w:val="000000"/>
              </w:rPr>
              <w:t>среде, в которой</w:t>
            </w:r>
            <w:r w:rsidR="003736C8"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736C8">
              <w:rPr>
                <w:rFonts w:ascii="Times New Roman" w:eastAsia="Times New Roman" w:hAnsi="Times New Roman" w:cs="Times New Roman"/>
                <w:color w:val="000000"/>
              </w:rPr>
              <w:t>происходит гашение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дуги высоковольтные выключатели разделяют на элегазовые, вакуумные, масляные, воздушные</w:t>
            </w:r>
          </w:p>
          <w:p w14:paraId="1C34418A" w14:textId="49FD6DBD" w:rsidR="0071380A" w:rsidRPr="00385B31" w:rsidRDefault="0071380A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1380A" w:rsidRPr="00385B31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985DF" w14:textId="77777777" w:rsidR="0071380A" w:rsidRPr="00385B31" w:rsidRDefault="0071380A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0A525A49" w14:textId="77777777" w:rsidR="0071380A" w:rsidRPr="00385B31" w:rsidRDefault="0071380A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58E573D" w14:textId="145E5540" w:rsidR="0071380A" w:rsidRPr="00385B31" w:rsidRDefault="0071380A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0024E834" w:rsidR="0071380A" w:rsidRPr="00385B31" w:rsidRDefault="0071380A" w:rsidP="00713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выполнять работы по техническому обслуживанию и ремонту оборудования тяговых трансформаторных подстанций,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22ECBAFB" w:rsidR="0071380A" w:rsidRPr="00385B31" w:rsidRDefault="0071380A" w:rsidP="00713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6ECDE97A" w:rsidR="0071380A" w:rsidRPr="00385B31" w:rsidRDefault="0071380A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E1AE" w14:textId="77777777" w:rsidR="0071380A" w:rsidRPr="00385B31" w:rsidRDefault="0071380A" w:rsidP="007138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54272379" w14:textId="7418D3DB" w:rsidR="0071380A" w:rsidRPr="00385B31" w:rsidRDefault="0071380A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6B966" w14:textId="6CA35438" w:rsidR="009B0C93" w:rsidRDefault="009B0C93" w:rsidP="0071380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2DF255D4" w14:textId="1344DEDE" w:rsidR="0071380A" w:rsidRPr="00385B31" w:rsidRDefault="0071380A" w:rsidP="0071380A">
            <w:pPr>
              <w:rPr>
                <w:rFonts w:ascii="Times New Roman" w:hAnsi="Times New Roman" w:cs="Times New Roman"/>
                <w:color w:val="495057"/>
                <w:shd w:val="clear" w:color="auto" w:fill="FFFFFF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По количеству полюсов </w:t>
            </w:r>
            <w:r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разъединители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разделяют на:</w:t>
            </w:r>
            <w:r w:rsidRPr="00385B31">
              <w:rPr>
                <w:rFonts w:ascii="Times New Roman" w:hAnsi="Times New Roman" w:cs="Times New Roman"/>
                <w:color w:val="495057"/>
                <w:shd w:val="clear" w:color="auto" w:fill="FFFFFF"/>
              </w:rPr>
              <w:t xml:space="preserve"> </w:t>
            </w:r>
          </w:p>
          <w:p w14:paraId="2588947C" w14:textId="79F3C723" w:rsidR="0071380A" w:rsidRPr="00385B31" w:rsidRDefault="0071380A" w:rsidP="0071380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385B31">
              <w:rPr>
                <w:rFonts w:ascii="Times New Roman" w:hAnsi="Times New Roman" w:cs="Times New Roman"/>
              </w:rPr>
              <w:t xml:space="preserve"> </w:t>
            </w:r>
            <w:r w:rsidR="00CC5C57" w:rsidRPr="00385B31">
              <w:rPr>
                <w:rFonts w:ascii="Times New Roman" w:hAnsi="Times New Roman" w:cs="Times New Roman"/>
              </w:rPr>
              <w:t>Безполюсные</w:t>
            </w:r>
          </w:p>
          <w:p w14:paraId="4B264EBC" w14:textId="2E2E3262" w:rsidR="0071380A" w:rsidRPr="00385B31" w:rsidRDefault="0071380A" w:rsidP="0071380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CC5C57"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Многополюсные </w:t>
            </w:r>
          </w:p>
          <w:p w14:paraId="33CFD1B0" w14:textId="702B728E" w:rsidR="0071380A" w:rsidRPr="00385B31" w:rsidRDefault="0071380A" w:rsidP="0071380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CC5C57"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Однополюсные</w:t>
            </w:r>
          </w:p>
          <w:p w14:paraId="7C88CD05" w14:textId="141DE78A" w:rsidR="0071380A" w:rsidRPr="00385B31" w:rsidRDefault="0071380A" w:rsidP="0071380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CC5C57"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Трехполюсные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7282" w14:textId="77777777" w:rsidR="0071380A" w:rsidRPr="00385B31" w:rsidRDefault="00CC5C57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  <w:p w14:paraId="272E2085" w14:textId="18B498FC" w:rsidR="00CC5C57" w:rsidRPr="00385B31" w:rsidRDefault="00CC5C57" w:rsidP="007138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По количеству полюсов разъединители разделяют на однополюсные и трехполюсные</w:t>
            </w:r>
          </w:p>
        </w:tc>
      </w:tr>
      <w:tr w:rsidR="00CC5C57" w:rsidRPr="00385B31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4322E" w14:textId="77777777" w:rsidR="00CC5C57" w:rsidRPr="00385B31" w:rsidRDefault="00CC5C57" w:rsidP="00CC5C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619EB14F" w14:textId="77777777" w:rsidR="00CC5C57" w:rsidRPr="00385B31" w:rsidRDefault="00CC5C57" w:rsidP="00CC5C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101C08F" w14:textId="2005190A" w:rsidR="00CC5C57" w:rsidRPr="00385B31" w:rsidRDefault="00CC5C57" w:rsidP="00CC5C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6E861843" w:rsidR="00CC5C57" w:rsidRPr="00385B31" w:rsidRDefault="00CC5C57" w:rsidP="00CC5C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295DA672" w:rsidR="00CC5C57" w:rsidRPr="00385B31" w:rsidRDefault="00CC5C57" w:rsidP="00CC5C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08C730AB" w:rsidR="00CC5C57" w:rsidRPr="00385B31" w:rsidRDefault="00CC5C57" w:rsidP="00CC5C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2CE03" w14:textId="77777777" w:rsidR="00CC5C57" w:rsidRPr="00385B31" w:rsidRDefault="00CC5C57" w:rsidP="00CC5C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737A0370" w14:textId="6CC62446" w:rsidR="00CC5C57" w:rsidRPr="00385B31" w:rsidRDefault="00CC5C57" w:rsidP="00CC5C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96478" w14:textId="6F8001CB" w:rsidR="009B0C93" w:rsidRDefault="009B0C93" w:rsidP="00CC5C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6EDD7DE5" w14:textId="1E2F6103" w:rsidR="00CC5C57" w:rsidRPr="00385B31" w:rsidRDefault="00CC5C57" w:rsidP="00CC5C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По характеру движения ножа разъединители разделяют на:</w:t>
            </w:r>
          </w:p>
          <w:p w14:paraId="3BF1AFD8" w14:textId="3870D123" w:rsidR="00CC5C57" w:rsidRPr="00385B31" w:rsidRDefault="00CC5C57" w:rsidP="00CC5C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1. Рубящего типа</w:t>
            </w:r>
          </w:p>
          <w:p w14:paraId="40CAFB76" w14:textId="3A9D9299" w:rsidR="00CC5C57" w:rsidRPr="00385B31" w:rsidRDefault="00CC5C57" w:rsidP="00CC5C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385B31">
              <w:rPr>
                <w:rFonts w:ascii="Times New Roman" w:hAnsi="Times New Roman" w:cs="Times New Roman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Поворотного типа</w:t>
            </w:r>
          </w:p>
          <w:p w14:paraId="28EAD2A3" w14:textId="0F2ACDC8" w:rsidR="00CC5C57" w:rsidRPr="00385B31" w:rsidRDefault="00CC5C57" w:rsidP="00CC5C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385B31">
              <w:rPr>
                <w:rFonts w:ascii="Times New Roman" w:hAnsi="Times New Roman" w:cs="Times New Roman"/>
              </w:rPr>
              <w:t xml:space="preserve"> К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ачающегося типа</w:t>
            </w:r>
          </w:p>
          <w:p w14:paraId="274F85BE" w14:textId="548CBFAE" w:rsidR="00CC5C57" w:rsidRPr="00385B31" w:rsidRDefault="00CC5C57" w:rsidP="00CC5C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4. Разводящего типа</w:t>
            </w:r>
          </w:p>
          <w:p w14:paraId="2AE2CD3C" w14:textId="2240B43E" w:rsidR="00CC5C57" w:rsidRPr="00385B31" w:rsidRDefault="00CC5C57" w:rsidP="00CC5C5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45000" w14:textId="77777777" w:rsidR="00CC5C57" w:rsidRPr="00385B31" w:rsidRDefault="00CC5C57" w:rsidP="00CC5C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  <w:p w14:paraId="4DE8389D" w14:textId="16A6DD50" w:rsidR="00CC5C57" w:rsidRPr="00385B31" w:rsidRDefault="00CC5C57" w:rsidP="00CC5C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По характеру движения ножа разъединители разделяют на рубящего, поворотного и</w:t>
            </w:r>
            <w:r w:rsidRPr="00385B31">
              <w:rPr>
                <w:rFonts w:ascii="Times New Roman" w:hAnsi="Times New Roman" w:cs="Times New Roman"/>
              </w:rPr>
              <w:t xml:space="preserve"> к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ачающегося типа</w:t>
            </w:r>
          </w:p>
          <w:p w14:paraId="59E83FDA" w14:textId="12043E3C" w:rsidR="00CC5C57" w:rsidRPr="00385B31" w:rsidRDefault="00CC5C57" w:rsidP="00CC5C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62AA" w:rsidRPr="00385B31" w14:paraId="605C91C6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C1F68" w14:textId="77777777" w:rsidR="000462AA" w:rsidRPr="00385B31" w:rsidRDefault="000462AA" w:rsidP="000462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2B74E635" w14:textId="77777777" w:rsidR="003E181D" w:rsidRPr="00385B31" w:rsidRDefault="003E181D" w:rsidP="000462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BC48C58" w14:textId="0AA2FCE7" w:rsidR="003E181D" w:rsidRPr="00385B31" w:rsidRDefault="009A1790" w:rsidP="000462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65596991" w:rsidR="000462AA" w:rsidRPr="00385B31" w:rsidRDefault="000462AA" w:rsidP="000462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3233D730" w:rsidR="000462AA" w:rsidRPr="00385B31" w:rsidRDefault="000462AA" w:rsidP="000462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09D31B6A" w:rsidR="000462AA" w:rsidRPr="00385B31" w:rsidRDefault="000462AA" w:rsidP="000462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F7639" w14:textId="77777777" w:rsidR="000462AA" w:rsidRPr="00385B31" w:rsidRDefault="000462AA" w:rsidP="000462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4B8E3591" w14:textId="6BF70B79" w:rsidR="000462AA" w:rsidRPr="00385B31" w:rsidRDefault="000462AA" w:rsidP="000462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C32C" w14:textId="77777777" w:rsidR="009B0C93" w:rsidRDefault="009B0C93" w:rsidP="009B0C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EF81E6" w14:textId="75DDE376" w:rsidR="000462AA" w:rsidRPr="00385B31" w:rsidRDefault="000462AA" w:rsidP="003E18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оборудование тяговой подстанции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и его условно-графическое обозначение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3E181D" w:rsidRPr="00385B31" w14:paraId="47326E59" w14:textId="77777777" w:rsidTr="003E181D">
              <w:tc>
                <w:tcPr>
                  <w:tcW w:w="2864" w:type="dxa"/>
                </w:tcPr>
                <w:p w14:paraId="7FCCDC08" w14:textId="5905DC80" w:rsidR="003E181D" w:rsidRPr="00385B31" w:rsidRDefault="003E181D" w:rsidP="003E181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А) </w:t>
                  </w:r>
                  <w:r w:rsidRPr="00385B31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6B24C31F" wp14:editId="3A3E7174">
                        <wp:extent cx="552450" cy="62865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4" w:type="dxa"/>
                </w:tcPr>
                <w:p w14:paraId="71222D58" w14:textId="2DAF7903" w:rsidR="003E181D" w:rsidRPr="00385B31" w:rsidRDefault="003E181D" w:rsidP="003E181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1)</w:t>
                  </w:r>
                  <w:r w:rsidRPr="00385B31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Выключатель на выкатной тележке</w:t>
                  </w:r>
                </w:p>
              </w:tc>
            </w:tr>
            <w:tr w:rsidR="003E181D" w:rsidRPr="00385B31" w14:paraId="26268AC3" w14:textId="77777777" w:rsidTr="003E181D">
              <w:tc>
                <w:tcPr>
                  <w:tcW w:w="2864" w:type="dxa"/>
                </w:tcPr>
                <w:p w14:paraId="74C01D07" w14:textId="7653E2E2" w:rsidR="003E181D" w:rsidRPr="00385B31" w:rsidRDefault="003E181D" w:rsidP="003E181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Pr="00385B31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09EEC9A9" wp14:editId="3D90C7F5">
                        <wp:extent cx="619125" cy="838200"/>
                        <wp:effectExtent l="0" t="0" r="9525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4" w:type="dxa"/>
                </w:tcPr>
                <w:p w14:paraId="09268770" w14:textId="6456815C" w:rsidR="003E181D" w:rsidRPr="00385B31" w:rsidRDefault="003E181D" w:rsidP="003E181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2)Трансформатор напряжения</w:t>
                  </w:r>
                </w:p>
              </w:tc>
            </w:tr>
            <w:tr w:rsidR="003E181D" w:rsidRPr="00385B31" w14:paraId="2C73B928" w14:textId="77777777" w:rsidTr="003E181D">
              <w:tc>
                <w:tcPr>
                  <w:tcW w:w="2864" w:type="dxa"/>
                </w:tcPr>
                <w:p w14:paraId="2FA621B9" w14:textId="214EE860" w:rsidR="003E181D" w:rsidRPr="00385B31" w:rsidRDefault="003E181D" w:rsidP="003E181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В)</w:t>
                  </w:r>
                  <w:r w:rsidRPr="00385B31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052ED004" wp14:editId="28E2D695">
                        <wp:extent cx="533400" cy="885825"/>
                        <wp:effectExtent l="0" t="0" r="0" b="9525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4" w:type="dxa"/>
                </w:tcPr>
                <w:p w14:paraId="1368899B" w14:textId="036A5CE6" w:rsidR="003E181D" w:rsidRPr="00385B31" w:rsidRDefault="003E181D" w:rsidP="003E181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3)Реактор</w:t>
                  </w:r>
                </w:p>
              </w:tc>
            </w:tr>
          </w:tbl>
          <w:p w14:paraId="29A9C901" w14:textId="37CE2F0B" w:rsidR="003E181D" w:rsidRPr="00385B31" w:rsidRDefault="003E181D" w:rsidP="003E181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1C3E01F6" w:rsidR="000462AA" w:rsidRPr="00385B31" w:rsidRDefault="003E181D" w:rsidP="000462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А2Б3В1</w:t>
            </w:r>
          </w:p>
        </w:tc>
      </w:tr>
      <w:tr w:rsidR="003E181D" w:rsidRPr="00385B31" w14:paraId="58E59B5E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E71D" w14:textId="77777777" w:rsidR="003E181D" w:rsidRPr="00385B31" w:rsidRDefault="003E181D" w:rsidP="003E18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70E0A3B8" w14:textId="77777777" w:rsidR="003E181D" w:rsidRPr="00385B31" w:rsidRDefault="003E181D" w:rsidP="003E18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A513577" w14:textId="33DD6E48" w:rsidR="003E181D" w:rsidRPr="00385B31" w:rsidRDefault="009A1790" w:rsidP="003E18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7B31B7AF" w:rsidR="003E181D" w:rsidRPr="00385B31" w:rsidRDefault="003E181D" w:rsidP="003E1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3D60A8DD" w:rsidR="003E181D" w:rsidRPr="00385B31" w:rsidRDefault="003E181D" w:rsidP="003E1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403AFC87" w:rsidR="003E181D" w:rsidRPr="00385B31" w:rsidRDefault="003E181D" w:rsidP="003E18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6A381" w14:textId="77777777" w:rsidR="003E181D" w:rsidRPr="00385B31" w:rsidRDefault="003E181D" w:rsidP="003E1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29CD2DC3" w14:textId="5DEB6B3F" w:rsidR="003E181D" w:rsidRPr="00385B31" w:rsidRDefault="003E181D" w:rsidP="003E18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DE887" w14:textId="77777777" w:rsidR="009B0C93" w:rsidRDefault="009B0C93" w:rsidP="009B0C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EC08FCE" w14:textId="4CFEF01D" w:rsidR="003E181D" w:rsidRPr="00385B31" w:rsidRDefault="003E181D" w:rsidP="003E18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оборудование тяговой подстанции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и его условно-графическое обозначение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3E181D" w:rsidRPr="00385B31" w14:paraId="1889F982" w14:textId="77777777" w:rsidTr="004330CA">
              <w:tc>
                <w:tcPr>
                  <w:tcW w:w="2864" w:type="dxa"/>
                </w:tcPr>
                <w:p w14:paraId="2C599533" w14:textId="64664033" w:rsidR="003E181D" w:rsidRPr="00385B31" w:rsidRDefault="003E181D" w:rsidP="003E181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А) </w:t>
                  </w:r>
                  <w:r w:rsidRPr="00385B31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25D2CB6B" wp14:editId="47E2D731">
                        <wp:extent cx="514350" cy="752475"/>
                        <wp:effectExtent l="0" t="0" r="0" b="9525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4" w:type="dxa"/>
                </w:tcPr>
                <w:p w14:paraId="03BD8452" w14:textId="10C69230" w:rsidR="003E181D" w:rsidRPr="00385B31" w:rsidRDefault="003E181D" w:rsidP="003E181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1)</w:t>
                  </w:r>
                  <w:r w:rsidRPr="00385B31">
                    <w:rPr>
                      <w:rFonts w:ascii="Times New Roman" w:hAnsi="Times New Roman" w:cs="Times New Roman"/>
                    </w:rPr>
                    <w:t xml:space="preserve"> Заземляющий нож</w:t>
                  </w:r>
                </w:p>
              </w:tc>
            </w:tr>
            <w:tr w:rsidR="003E181D" w:rsidRPr="00385B31" w14:paraId="0B32883D" w14:textId="77777777" w:rsidTr="004330CA">
              <w:tc>
                <w:tcPr>
                  <w:tcW w:w="2864" w:type="dxa"/>
                </w:tcPr>
                <w:p w14:paraId="0035C127" w14:textId="24FD6173" w:rsidR="003E181D" w:rsidRPr="00385B31" w:rsidRDefault="003E181D" w:rsidP="003E181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Pr="00385B31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31B200F0" wp14:editId="7EFF58C4">
                        <wp:extent cx="495300" cy="733425"/>
                        <wp:effectExtent l="0" t="0" r="0" b="9525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4" w:type="dxa"/>
                </w:tcPr>
                <w:p w14:paraId="293FAF3D" w14:textId="3EB05400" w:rsidR="003E181D" w:rsidRPr="00385B31" w:rsidRDefault="003E181D" w:rsidP="003E181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  <w:r w:rsidRPr="00385B31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Разъединитель</w:t>
                  </w:r>
                </w:p>
              </w:tc>
            </w:tr>
            <w:tr w:rsidR="003E181D" w:rsidRPr="00385B31" w14:paraId="4560D3E2" w14:textId="77777777" w:rsidTr="004330CA">
              <w:tc>
                <w:tcPr>
                  <w:tcW w:w="2864" w:type="dxa"/>
                </w:tcPr>
                <w:p w14:paraId="2CA13C31" w14:textId="604F9057" w:rsidR="003E181D" w:rsidRPr="00385B31" w:rsidRDefault="003E181D" w:rsidP="003E181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 w:rsidRPr="00385B31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69FA448B" wp14:editId="5A25342D">
                        <wp:extent cx="514350" cy="733425"/>
                        <wp:effectExtent l="0" t="0" r="0" b="9525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4" w:type="dxa"/>
                </w:tcPr>
                <w:p w14:paraId="408EE7D6" w14:textId="499EF6D9" w:rsidR="003E181D" w:rsidRPr="00385B31" w:rsidRDefault="003E181D" w:rsidP="003E181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3)Выключатель</w:t>
                  </w:r>
                </w:p>
              </w:tc>
            </w:tr>
          </w:tbl>
          <w:p w14:paraId="3F6153C7" w14:textId="77777777" w:rsidR="003E181D" w:rsidRPr="00385B31" w:rsidRDefault="003E181D" w:rsidP="003E18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49D80A7E" w:rsidR="003E181D" w:rsidRPr="00385B31" w:rsidRDefault="003E181D" w:rsidP="003E18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А1Б3В2</w:t>
            </w:r>
          </w:p>
        </w:tc>
      </w:tr>
      <w:tr w:rsidR="00FC796D" w:rsidRPr="00385B31" w14:paraId="53C38D9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7625" w14:textId="77777777" w:rsidR="00FC796D" w:rsidRPr="00385B31" w:rsidRDefault="00FC796D" w:rsidP="00FC79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7E1C1C2B" w14:textId="77777777" w:rsidR="00FC796D" w:rsidRPr="00385B31" w:rsidRDefault="00FC796D" w:rsidP="00FC79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7B865550" w14:textId="360EBB49" w:rsidR="00FC796D" w:rsidRPr="00385B31" w:rsidRDefault="009A1790" w:rsidP="00FC79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709E3DEC" w:rsidR="00FC796D" w:rsidRPr="00385B31" w:rsidRDefault="00FC796D" w:rsidP="00FC79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01BA7F39" w:rsidR="00FC796D" w:rsidRPr="00385B31" w:rsidRDefault="00FC796D" w:rsidP="00FC79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6AAF642D" w:rsidR="00FC796D" w:rsidRPr="00385B31" w:rsidRDefault="00FC796D" w:rsidP="00FC79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31493" w14:textId="77777777" w:rsidR="00FC796D" w:rsidRPr="00385B31" w:rsidRDefault="00FC796D" w:rsidP="00FC79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49A31A14" w14:textId="3C593068" w:rsidR="00FC796D" w:rsidRPr="00385B31" w:rsidRDefault="00FC796D" w:rsidP="00FC79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D5108" w14:textId="77777777" w:rsidR="009B0C93" w:rsidRDefault="009B0C93" w:rsidP="009B0C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26CE1D1" w14:textId="5D9E958E" w:rsidR="00FC796D" w:rsidRPr="00385B31" w:rsidRDefault="00FC796D" w:rsidP="00FC796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385B3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оборудование тяговой подстанции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и его условно-графическое обозначение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FC796D" w:rsidRPr="00385B31" w14:paraId="1BBD3F20" w14:textId="77777777" w:rsidTr="004330CA">
              <w:tc>
                <w:tcPr>
                  <w:tcW w:w="2864" w:type="dxa"/>
                </w:tcPr>
                <w:p w14:paraId="261FC434" w14:textId="26F0E19D" w:rsidR="00FC796D" w:rsidRPr="00385B31" w:rsidRDefault="00FC796D" w:rsidP="00FC796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А) </w:t>
                  </w:r>
                  <w:r w:rsidRPr="00385B31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3C27404B" wp14:editId="2F59E69D">
                        <wp:extent cx="352425" cy="714375"/>
                        <wp:effectExtent l="0" t="0" r="9525" b="9525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4" w:type="dxa"/>
                </w:tcPr>
                <w:p w14:paraId="2BB6B7FD" w14:textId="5DB0CA2C" w:rsidR="00FC796D" w:rsidRPr="00385B31" w:rsidRDefault="00FC796D" w:rsidP="00FC796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1)</w:t>
                  </w:r>
                  <w:r w:rsidRPr="00385B31">
                    <w:rPr>
                      <w:rFonts w:ascii="Times New Roman" w:hAnsi="Times New Roman" w:cs="Times New Roman"/>
                    </w:rPr>
                    <w:t xml:space="preserve"> Трехобмоточный трансформатор</w:t>
                  </w:r>
                </w:p>
              </w:tc>
            </w:tr>
            <w:tr w:rsidR="00FC796D" w:rsidRPr="00385B31" w14:paraId="02A3065E" w14:textId="77777777" w:rsidTr="004330CA">
              <w:tc>
                <w:tcPr>
                  <w:tcW w:w="2864" w:type="dxa"/>
                </w:tcPr>
                <w:p w14:paraId="462B7CC6" w14:textId="2DF0FBD2" w:rsidR="00FC796D" w:rsidRPr="00385B31" w:rsidRDefault="00FC796D" w:rsidP="00FC796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Pr="00385B31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0D03C599" wp14:editId="555B62FA">
                        <wp:extent cx="838200" cy="962025"/>
                        <wp:effectExtent l="0" t="0" r="0" b="9525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4" w:type="dxa"/>
                </w:tcPr>
                <w:p w14:paraId="0D5EA315" w14:textId="2B053B15" w:rsidR="00FC796D" w:rsidRPr="00385B31" w:rsidRDefault="00FC796D" w:rsidP="00FC796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  <w:r w:rsidRPr="00385B31">
                    <w:rPr>
                      <w:rFonts w:ascii="Times New Roman" w:hAnsi="Times New Roman" w:cs="Times New Roman"/>
                    </w:rPr>
                    <w:t xml:space="preserve"> Ограничитель перенапряжения</w:t>
                  </w:r>
                </w:p>
              </w:tc>
            </w:tr>
            <w:tr w:rsidR="00FC796D" w:rsidRPr="00385B31" w14:paraId="257200C6" w14:textId="77777777" w:rsidTr="004330CA">
              <w:tc>
                <w:tcPr>
                  <w:tcW w:w="2864" w:type="dxa"/>
                </w:tcPr>
                <w:p w14:paraId="4337FE4B" w14:textId="369A0DB0" w:rsidR="00FC796D" w:rsidRPr="00385B31" w:rsidRDefault="00FC796D" w:rsidP="00FC796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В)</w:t>
                  </w:r>
                  <w:r w:rsidRPr="00385B31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58809CEB" wp14:editId="57C18862">
                        <wp:extent cx="657225" cy="971550"/>
                        <wp:effectExtent l="0" t="0" r="952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4" w:type="dxa"/>
                </w:tcPr>
                <w:p w14:paraId="56235B4A" w14:textId="2AEF7015" w:rsidR="00FC796D" w:rsidRPr="00385B31" w:rsidRDefault="00FC796D" w:rsidP="00FC796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 w:rsidRPr="00385B31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Двухобмоточный трансформатор</w:t>
                  </w:r>
                </w:p>
              </w:tc>
            </w:tr>
          </w:tbl>
          <w:p w14:paraId="112C5D3E" w14:textId="77777777" w:rsidR="00FC796D" w:rsidRPr="00385B31" w:rsidRDefault="00FC796D" w:rsidP="00FC79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7AEB5D15" w:rsidR="00FC796D" w:rsidRPr="00385B31" w:rsidRDefault="00FC796D" w:rsidP="00FC79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А2Б1В3</w:t>
            </w:r>
          </w:p>
        </w:tc>
      </w:tr>
      <w:tr w:rsidR="00B874A5" w:rsidRPr="00385B31" w14:paraId="31BA8A52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2E27" w14:textId="77777777" w:rsidR="00B874A5" w:rsidRPr="00385B31" w:rsidRDefault="00B874A5" w:rsidP="00B874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4CAAD089" w14:textId="77777777" w:rsidR="00B874A5" w:rsidRPr="00385B31" w:rsidRDefault="00B874A5" w:rsidP="00B874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101C9C46" w14:textId="4F80856F" w:rsidR="00B874A5" w:rsidRPr="00385B31" w:rsidRDefault="009A1790" w:rsidP="00B874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69E9FE60" w:rsidR="00B874A5" w:rsidRPr="00385B31" w:rsidRDefault="00B874A5" w:rsidP="00B874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50D09718" w:rsidR="00B874A5" w:rsidRPr="00385B31" w:rsidRDefault="00B874A5" w:rsidP="00B874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6D4154F9" w:rsidR="00B874A5" w:rsidRPr="00385B31" w:rsidRDefault="00B874A5" w:rsidP="00B874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CBD0" w14:textId="77777777" w:rsidR="00B874A5" w:rsidRPr="00385B31" w:rsidRDefault="00B874A5" w:rsidP="00B874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49B1FA61" w14:textId="2248F867" w:rsidR="00B874A5" w:rsidRPr="00385B31" w:rsidRDefault="00B874A5" w:rsidP="00B874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0E81" w14:textId="77777777" w:rsidR="009B0C93" w:rsidRDefault="009B0C93" w:rsidP="009B0C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A4F67EE" w14:textId="2E5A3153" w:rsidR="00B874A5" w:rsidRPr="00385B31" w:rsidRDefault="009A1790" w:rsidP="00B874A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19025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классы напряжения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и области их применения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B874A5" w:rsidRPr="00385B31" w14:paraId="27A5C12A" w14:textId="77777777" w:rsidTr="004330CA">
              <w:tc>
                <w:tcPr>
                  <w:tcW w:w="2864" w:type="dxa"/>
                </w:tcPr>
                <w:p w14:paraId="6FBF2563" w14:textId="77777777" w:rsidR="009A1790" w:rsidRPr="00385B31" w:rsidRDefault="00B874A5" w:rsidP="009A179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А) </w:t>
                  </w:r>
                  <w:r w:rsidR="009A1790"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Городские,</w:t>
                  </w:r>
                </w:p>
                <w:p w14:paraId="130A2A8C" w14:textId="77777777" w:rsidR="009A1790" w:rsidRPr="00385B31" w:rsidRDefault="009A1790" w:rsidP="009A179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промышленные,</w:t>
                  </w:r>
                </w:p>
                <w:p w14:paraId="080EFFC6" w14:textId="77777777" w:rsidR="009A1790" w:rsidRPr="00385B31" w:rsidRDefault="009A1790" w:rsidP="009A179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сельские сети</w:t>
                  </w:r>
                </w:p>
                <w:p w14:paraId="6352F644" w14:textId="42770A46" w:rsidR="00B874A5" w:rsidRPr="00385B31" w:rsidRDefault="009A1790" w:rsidP="009A179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распределения</w:t>
                  </w:r>
                </w:p>
              </w:tc>
              <w:tc>
                <w:tcPr>
                  <w:tcW w:w="2864" w:type="dxa"/>
                </w:tcPr>
                <w:p w14:paraId="00BE829F" w14:textId="6D5A9AB7" w:rsidR="00B874A5" w:rsidRPr="00385B31" w:rsidRDefault="00B874A5" w:rsidP="00B874A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1)</w:t>
                  </w:r>
                  <w:r w:rsidRPr="00385B3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85B31" w:rsidRPr="00385B31">
                    <w:rPr>
                      <w:rFonts w:ascii="Times New Roman" w:hAnsi="Times New Roman" w:cs="Times New Roman"/>
                    </w:rPr>
                    <w:t>35 кВ</w:t>
                  </w:r>
                </w:p>
              </w:tc>
            </w:tr>
            <w:tr w:rsidR="00B874A5" w:rsidRPr="00385B31" w14:paraId="3B1595BD" w14:textId="77777777" w:rsidTr="004330CA">
              <w:tc>
                <w:tcPr>
                  <w:tcW w:w="2864" w:type="dxa"/>
                </w:tcPr>
                <w:p w14:paraId="1CF032F7" w14:textId="4FD6E297" w:rsidR="00B874A5" w:rsidRPr="00385B31" w:rsidRDefault="00B874A5" w:rsidP="00B874A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="009A1790" w:rsidRPr="00385B3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A1790"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Питающие сети</w:t>
                  </w:r>
                </w:p>
              </w:tc>
              <w:tc>
                <w:tcPr>
                  <w:tcW w:w="2864" w:type="dxa"/>
                </w:tcPr>
                <w:p w14:paraId="45DFF061" w14:textId="07D9075D" w:rsidR="00B874A5" w:rsidRPr="00385B31" w:rsidRDefault="00B874A5" w:rsidP="00B874A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  <w:r w:rsidRPr="00385B3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85B31" w:rsidRPr="00385B31">
                    <w:rPr>
                      <w:rFonts w:ascii="Times New Roman" w:hAnsi="Times New Roman" w:cs="Times New Roman"/>
                    </w:rPr>
                    <w:t>3 кВ</w:t>
                  </w:r>
                </w:p>
              </w:tc>
            </w:tr>
            <w:tr w:rsidR="00B874A5" w:rsidRPr="00385B31" w14:paraId="6E350F22" w14:textId="77777777" w:rsidTr="004330CA">
              <w:tc>
                <w:tcPr>
                  <w:tcW w:w="2864" w:type="dxa"/>
                </w:tcPr>
                <w:p w14:paraId="5CFD5C9D" w14:textId="13CEA469" w:rsidR="009A1790" w:rsidRPr="00385B31" w:rsidRDefault="00B874A5" w:rsidP="009A179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 w:rsidR="009A1790" w:rsidRPr="00385B3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A1790"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Контактная сеть</w:t>
                  </w:r>
                </w:p>
                <w:p w14:paraId="461E4362" w14:textId="7ED6DC4E" w:rsidR="00B874A5" w:rsidRPr="00385B31" w:rsidRDefault="009A1790" w:rsidP="009A179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ж.д.</w:t>
                  </w:r>
                </w:p>
              </w:tc>
              <w:tc>
                <w:tcPr>
                  <w:tcW w:w="2864" w:type="dxa"/>
                </w:tcPr>
                <w:p w14:paraId="120BEAA2" w14:textId="0B32D5BF" w:rsidR="00B874A5" w:rsidRPr="00385B31" w:rsidRDefault="00B874A5" w:rsidP="00B874A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 w:rsidRPr="00385B3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85B31" w:rsidRPr="00385B31">
                    <w:rPr>
                      <w:rFonts w:ascii="Times New Roman" w:hAnsi="Times New Roman" w:cs="Times New Roman"/>
                    </w:rPr>
                    <w:t>110 кВ</w:t>
                  </w:r>
                </w:p>
              </w:tc>
            </w:tr>
            <w:tr w:rsidR="009A1790" w:rsidRPr="00385B31" w14:paraId="77D10650" w14:textId="77777777" w:rsidTr="004330CA">
              <w:tc>
                <w:tcPr>
                  <w:tcW w:w="2864" w:type="dxa"/>
                </w:tcPr>
                <w:p w14:paraId="5CD257F7" w14:textId="77777777" w:rsidR="009A1790" w:rsidRPr="00385B31" w:rsidRDefault="009A1790" w:rsidP="009A179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0C857B1F" w14:textId="3C860B01" w:rsidR="009A1790" w:rsidRPr="00385B31" w:rsidRDefault="009A1790" w:rsidP="00B874A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4) 25 кВ</w:t>
                  </w:r>
                </w:p>
              </w:tc>
            </w:tr>
            <w:tr w:rsidR="009A1790" w:rsidRPr="00385B31" w14:paraId="6CE27DDE" w14:textId="77777777" w:rsidTr="004330CA">
              <w:tc>
                <w:tcPr>
                  <w:tcW w:w="2864" w:type="dxa"/>
                </w:tcPr>
                <w:p w14:paraId="7B8CFFBC" w14:textId="77777777" w:rsidR="009A1790" w:rsidRPr="00385B31" w:rsidRDefault="009A1790" w:rsidP="009A1790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6B3BB6D8" w14:textId="16E92BB0" w:rsidR="009A1790" w:rsidRPr="00385B31" w:rsidRDefault="009A1790" w:rsidP="00B874A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5B31">
                    <w:rPr>
                      <w:rFonts w:ascii="Times New Roman" w:eastAsia="Times New Roman" w:hAnsi="Times New Roman" w:cs="Times New Roman"/>
                      <w:color w:val="000000"/>
                    </w:rPr>
                    <w:t>5) 10 кВ</w:t>
                  </w:r>
                </w:p>
              </w:tc>
            </w:tr>
          </w:tbl>
          <w:p w14:paraId="4BDF4663" w14:textId="77777777" w:rsidR="00B874A5" w:rsidRPr="00385B31" w:rsidRDefault="00B874A5" w:rsidP="00B874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7FF4068E" w:rsidR="00B874A5" w:rsidRPr="00385B31" w:rsidRDefault="00385B31" w:rsidP="00B874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А5Б13В24</w:t>
            </w:r>
          </w:p>
        </w:tc>
      </w:tr>
      <w:tr w:rsidR="00F1374B" w:rsidRPr="00385B31" w14:paraId="415648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A210F" w14:textId="77777777" w:rsidR="00F1374B" w:rsidRPr="00385B31" w:rsidRDefault="00F1374B" w:rsidP="00F137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36B13F57" w14:textId="77777777" w:rsidR="00F1374B" w:rsidRPr="00385B31" w:rsidRDefault="00F1374B" w:rsidP="00F137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C5943D4" w14:textId="48D7BF1A" w:rsidR="00F1374B" w:rsidRPr="00385B31" w:rsidRDefault="00F1374B" w:rsidP="00F137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05A12DFA" w:rsidR="00F1374B" w:rsidRPr="00385B31" w:rsidRDefault="00F1374B" w:rsidP="00F13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136D8386" w:rsidR="00F1374B" w:rsidRPr="00385B31" w:rsidRDefault="00F1374B" w:rsidP="00F13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6B5B6BE4" w:rsidR="00F1374B" w:rsidRPr="00385B31" w:rsidRDefault="00F1374B" w:rsidP="00F137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6FD38" w14:textId="77777777" w:rsidR="00F1374B" w:rsidRPr="00385B31" w:rsidRDefault="00F1374B" w:rsidP="00F137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6DC5BD48" w14:textId="176D1CB2" w:rsidR="00F1374B" w:rsidRPr="00385B31" w:rsidRDefault="00F1374B" w:rsidP="00F137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AC41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выбор и проверку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FC45" w14:textId="77777777" w:rsidR="003E1C5E" w:rsidRDefault="003E1C5E" w:rsidP="003E1C5E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текст, запишите решение и ответ</w:t>
            </w:r>
          </w:p>
          <w:p w14:paraId="4F8F0B70" w14:textId="0884C0F2" w:rsidR="00F1374B" w:rsidRDefault="003736C8" w:rsidP="00F1374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Произвести расчет общего сопротивления для точки К2 при условии, что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=6,47 Ом;</w:t>
            </w:r>
            <w:r w:rsidRPr="003736C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</w:t>
            </w:r>
            <w:r w:rsidRPr="003736C8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ТМПУ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=0,129 Ом</w:t>
            </w:r>
            <w:r w:rsidR="00F1374B" w:rsidRPr="00385B31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55FB784C" w14:textId="3DB6A127" w:rsidR="003736C8" w:rsidRPr="00385B31" w:rsidRDefault="003736C8" w:rsidP="00F1374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95DA8">
              <w:rPr>
                <w:noProof/>
              </w:rPr>
              <w:drawing>
                <wp:inline distT="0" distB="0" distL="0" distR="0" wp14:anchorId="22512A5D" wp14:editId="054DB2FA">
                  <wp:extent cx="1866579" cy="1773555"/>
                  <wp:effectExtent l="0" t="0" r="635" b="0"/>
                  <wp:docPr id="1" name="Рисунок 1" descr="Черте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530" t="18854" r="31464" b="554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579" cy="177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B5ECF" w14:textId="77777777" w:rsidR="00F1374B" w:rsidRPr="003736C8" w:rsidRDefault="003736C8" w:rsidP="003736C8">
            <w:pPr>
              <w:ind w:left="-172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/>
                        <w:i/>
                        <w:noProof/>
                        <w:szCs w:val="28"/>
                      </w:rPr>
                    </m:ctrlPr>
                  </m:sSubPr>
                  <m:e>
                    <m:bar>
                      <m:barPr>
                        <m:ctrlPr>
                          <w:rPr>
                            <w:rFonts w:ascii="Cambria Math"/>
                            <w:i/>
                            <w:noProof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Z</m:t>
                        </m:r>
                      </m:e>
                    </m:bar>
                  </m:e>
                  <m:sub>
                    <m:r>
                      <w:rPr>
                        <w:rFonts w:ascii="Cambria Math"/>
                        <w:noProof/>
                        <w:szCs w:val="28"/>
                      </w:rPr>
                      <m:t>общ</m:t>
                    </m:r>
                  </m:sub>
                </m:sSub>
                <m:r>
                  <w:rPr>
                    <w:rFonts w:ascii="Cambria Math"/>
                    <w:noProof/>
                    <w:szCs w:val="28"/>
                  </w:rPr>
                  <m:t>=</m:t>
                </m:r>
                <m:bar>
                  <m:barPr>
                    <m:ctrlPr>
                      <w:rPr>
                        <w:rFonts w:ascii="Cambria Math"/>
                        <w:i/>
                        <w:noProof/>
                        <w:szCs w:val="28"/>
                      </w:rPr>
                    </m:ctrlPr>
                  </m:barPr>
                  <m:e>
                    <m:r>
                      <w:rPr>
                        <w:rFonts w:ascii="Cambria Math"/>
                        <w:noProof/>
                        <w:szCs w:val="28"/>
                      </w:rPr>
                      <m:t>Z</m:t>
                    </m:r>
                  </m:e>
                </m:bar>
                <m:r>
                  <w:rPr>
                    <w:rFonts w:ascii="Cambria Math" w:hAnsi="Cambria Math" w:cs="Cambria Math"/>
                    <w:noProof/>
                    <w:szCs w:val="28"/>
                  </w:rPr>
                  <m:t>⋅</m:t>
                </m:r>
                <m:f>
                  <m:fPr>
                    <m:ctrlPr>
                      <w:rPr>
                        <w:rFonts w:ascii="Cambria Math"/>
                        <w:i/>
                        <w:noProof/>
                        <w:szCs w:val="28"/>
                      </w:rPr>
                    </m:ctrlPr>
                  </m:fPr>
                  <m:num>
                    <m:r>
                      <w:rPr>
                        <w:rFonts w:ascii="Cambria Math"/>
                        <w:noProof/>
                        <w:szCs w:val="28"/>
                      </w:rPr>
                      <m:t>3,</m:t>
                    </m:r>
                    <m:sSup>
                      <m:sSupPr>
                        <m:ctrlPr>
                          <w:rPr>
                            <w:rFonts w:ascii="Cambria Math"/>
                            <w:i/>
                            <w:noProof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/>
                        <w:noProof/>
                        <w:szCs w:val="28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/>
                            <w:i/>
                            <w:noProof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hAnsi="Cambria Math"/>
                        <w:i/>
                        <w:noProof/>
                        <w:szCs w:val="28"/>
                      </w:rPr>
                    </m:ctrlPr>
                  </m:den>
                </m:f>
                <m:r>
                  <w:rPr>
                    <w:rFonts w:ascii="Cambria Math"/>
                    <w:noProof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/>
                        <w:i/>
                        <w:noProof/>
                        <w:szCs w:val="28"/>
                      </w:rPr>
                    </m:ctrlPr>
                  </m:sSubPr>
                  <m:e>
                    <m:bar>
                      <m:barPr>
                        <m:ctrlPr>
                          <w:rPr>
                            <w:rFonts w:ascii="Cambria Math"/>
                            <w:i/>
                            <w:noProof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Z</m:t>
                        </m:r>
                      </m:e>
                    </m:bar>
                    <m:ctrlPr>
                      <w:rPr>
                        <w:rFonts w:ascii="Cambria Math" w:hAnsi="Cambria Math"/>
                        <w:i/>
                        <w:noProof/>
                        <w:szCs w:val="28"/>
                      </w:rPr>
                    </m:ctrlPr>
                  </m:e>
                  <m:sub>
                    <m:r>
                      <w:rPr>
                        <w:rFonts w:ascii="Cambria Math"/>
                        <w:noProof/>
                        <w:szCs w:val="28"/>
                      </w:rPr>
                      <m:t>ТМПУ</m:t>
                    </m:r>
                    <m:ctrlPr>
                      <w:rPr>
                        <w:rFonts w:ascii="Cambria Math" w:hAnsi="Cambria Math"/>
                        <w:i/>
                        <w:noProof/>
                        <w:szCs w:val="28"/>
                      </w:rPr>
                    </m:ctrlPr>
                  </m:sub>
                </m:sSub>
                <m:r>
                  <w:rPr>
                    <w:rFonts w:ascii="Cambria Math"/>
                    <w:noProof/>
                    <w:szCs w:val="28"/>
                  </w:rPr>
                  <m:t>,</m:t>
                </m:r>
              </m:oMath>
            </m:oMathPara>
          </w:p>
          <w:p w14:paraId="2B42EBA1" w14:textId="79FA7447" w:rsidR="003736C8" w:rsidRPr="00385B31" w:rsidRDefault="003736C8" w:rsidP="003736C8">
            <w:pPr>
              <w:ind w:left="-172" w:right="-1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/>
                        <w:i/>
                        <w:noProof/>
                        <w:szCs w:val="28"/>
                      </w:rPr>
                    </m:ctrlPr>
                  </m:sSubPr>
                  <m:e>
                    <m:bar>
                      <m:barPr>
                        <m:ctrlPr>
                          <w:rPr>
                            <w:rFonts w:ascii="Cambria Math"/>
                            <w:i/>
                            <w:noProof/>
                            <w:szCs w:val="28"/>
                          </w:rPr>
                        </m:ctrlPr>
                      </m:barPr>
                      <m:e>
                        <m:eqArr>
                          <m:eqArrPr>
                            <m:ctrlPr>
                              <w:rPr>
                                <w:rFonts w:ascii="Cambria Math"/>
                                <w:i/>
                                <w:noProof/>
                                <w:szCs w:val="28"/>
                              </w:rPr>
                            </m:ctrlPr>
                          </m:eqArrPr>
                          <m:e/>
                          <m:e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noProof/>
                                <w:szCs w:val="28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/>
                                <w:noProof/>
                                <w:szCs w:val="28"/>
                              </w:rPr>
                              <m:t>Z</m:t>
                            </m:r>
                          </m:e>
                        </m:eqArr>
                      </m:e>
                    </m:bar>
                  </m:e>
                  <m:sub>
                    <m:r>
                      <w:rPr>
                        <w:rFonts w:ascii="Cambria Math"/>
                        <w:noProof/>
                        <w:szCs w:val="28"/>
                      </w:rPr>
                      <m:t>общ</m:t>
                    </m:r>
                  </m:sub>
                </m:sSub>
                <m:r>
                  <w:rPr>
                    <w:rFonts w:ascii="Cambria Math"/>
                    <w:noProof/>
                    <w:szCs w:val="28"/>
                  </w:rPr>
                  <m:t>=6,47</m:t>
                </m:r>
                <m:r>
                  <w:rPr>
                    <w:rFonts w:ascii="Cambria Math" w:hAnsi="Cambria Math" w:cs="Cambria Math"/>
                    <w:noProof/>
                    <w:szCs w:val="28"/>
                  </w:rPr>
                  <m:t>⋅</m:t>
                </m:r>
                <m:f>
                  <m:fPr>
                    <m:ctrlPr>
                      <w:rPr>
                        <w:rFonts w:ascii="Cambria Math"/>
                        <w:i/>
                        <w:noProof/>
                        <w:szCs w:val="28"/>
                      </w:rPr>
                    </m:ctrlPr>
                  </m:fPr>
                  <m:num>
                    <m:r>
                      <w:rPr>
                        <w:rFonts w:ascii="Cambria Math"/>
                        <w:noProof/>
                        <w:szCs w:val="28"/>
                      </w:rPr>
                      <m:t>3,</m:t>
                    </m:r>
                    <m:sSup>
                      <m:sSupPr>
                        <m:ctrlPr>
                          <w:rPr>
                            <w:rFonts w:ascii="Cambria Math"/>
                            <w:i/>
                            <w:noProof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/>
                        <w:noProof/>
                        <w:szCs w:val="28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/>
                            <w:i/>
                            <w:noProof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hAnsi="Cambria Math"/>
                        <w:i/>
                        <w:noProof/>
                        <w:szCs w:val="28"/>
                      </w:rPr>
                    </m:ctrlPr>
                  </m:den>
                </m:f>
                <m:r>
                  <w:rPr>
                    <w:rFonts w:ascii="Cambria Math"/>
                    <w:noProof/>
                    <w:szCs w:val="28"/>
                  </w:rPr>
                  <m:t>+0,129=0,187</m:t>
                </m:r>
                <m:r>
                  <w:rPr>
                    <w:rFonts w:ascii="Cambria Math"/>
                    <w:noProof/>
                    <w:szCs w:val="28"/>
                  </w:rPr>
                  <m:t>Ом</m:t>
                </m:r>
                <m:r>
                  <w:rPr>
                    <w:rFonts w:ascii="Cambria Math"/>
                    <w:noProof/>
                    <w:szCs w:val="28"/>
                  </w:rPr>
                  <m:t>,</m:t>
                </m:r>
              </m:oMath>
            </m:oMathPara>
          </w:p>
        </w:tc>
      </w:tr>
      <w:tr w:rsidR="000D217B" w:rsidRPr="00385B31" w14:paraId="3E18AC7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12974" w14:textId="77777777" w:rsidR="000D217B" w:rsidRPr="00385B31" w:rsidRDefault="000D217B" w:rsidP="000D217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3EC14B83" w14:textId="77777777" w:rsidR="000D217B" w:rsidRPr="00385B31" w:rsidRDefault="000D217B" w:rsidP="000D217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261B7ACE" w14:textId="187ABD47" w:rsidR="000D217B" w:rsidRPr="00385B31" w:rsidRDefault="000D217B" w:rsidP="000D217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2D9D486B" w:rsidR="000D217B" w:rsidRPr="00385B31" w:rsidRDefault="000D217B" w:rsidP="000D217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выполнять работы по техническому обслуживанию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05F000AC" w:rsidR="000D217B" w:rsidRPr="00385B31" w:rsidRDefault="000D217B" w:rsidP="000D217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ПК-2.1 Производит выбор и проверку оборудования тяговых и трансформаторных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63568B1E" w:rsidR="000D217B" w:rsidRPr="00385B31" w:rsidRDefault="000D217B" w:rsidP="000D217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E66D" w14:textId="77777777" w:rsidR="000D217B" w:rsidRPr="00385B31" w:rsidRDefault="000D217B" w:rsidP="000D217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t xml:space="preserve">знает: однолинейные схемы и оборудование тяговых и трансформаторных 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  <w:highlight w:val="cyan"/>
              </w:rPr>
              <w:lastRenderedPageBreak/>
              <w:t>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0B847E33" w14:textId="1E4BA5FD" w:rsidR="000D217B" w:rsidRPr="00385B31" w:rsidRDefault="000D217B" w:rsidP="000D217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059FF" w14:textId="77777777" w:rsidR="003E1C5E" w:rsidRDefault="003E1C5E" w:rsidP="003E1C5E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Прочитайте текст, запишите решение и ответ</w:t>
            </w:r>
          </w:p>
          <w:p w14:paraId="74EA1E26" w14:textId="099FE95D" w:rsidR="000D217B" w:rsidRPr="00385B31" w:rsidRDefault="003E1C5E" w:rsidP="000D217B">
            <w:pPr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</w:rPr>
              <w:t>Определить о</w:t>
            </w:r>
            <w:r w:rsidRPr="003E1C5E">
              <w:rPr>
                <w:rFonts w:ascii="Times New Roman" w:eastAsia="Times New Roman" w:hAnsi="Times New Roman" w:cs="Times New Roman"/>
                <w:color w:val="000000"/>
              </w:rPr>
              <w:t>бщее сопротивление заземляющего устройства Rз с учётом естественных заземлителей Rе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=2 Ом. </w:t>
            </w:r>
            <w:r w:rsidRPr="003E1C5E">
              <w:rPr>
                <w:rFonts w:ascii="Times New Roman" w:eastAsia="Times New Roman" w:hAnsi="Times New Roman" w:cs="Times New Roman"/>
                <w:color w:val="000000"/>
              </w:rPr>
              <w:t>Сопротивление заземляющего устройства 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=0,065 Ом.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377FA" w14:textId="77777777" w:rsidR="000D217B" w:rsidRPr="003E1C5E" w:rsidRDefault="003E1C5E" w:rsidP="003E1C5E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/>
                        <w:i/>
                        <w:noProof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noProof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  <w:noProof/>
                        <w:szCs w:val="28"/>
                      </w:rPr>
                      <m:t>з</m:t>
                    </m:r>
                    <m:ctrlPr>
                      <w:rPr>
                        <w:rFonts w:ascii="Cambria Math" w:hAnsi="Cambria Math"/>
                        <w:i/>
                        <w:noProof/>
                        <w:szCs w:val="28"/>
                      </w:rPr>
                    </m:ctrlPr>
                  </m:sub>
                </m:sSub>
                <m:r>
                  <w:rPr>
                    <w:rFonts w:ascii="Cambria Math"/>
                    <w:noProof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/>
                        <w:i/>
                        <w:noProof/>
                        <w:szCs w:val="28"/>
                      </w:rPr>
                    </m:ctrlPr>
                  </m:fPr>
                  <m:num>
                    <m:r>
                      <w:rPr>
                        <w:rFonts w:ascii="Cambria Math"/>
                        <w:noProof/>
                        <w:szCs w:val="28"/>
                      </w:rPr>
                      <m:t>R</m:t>
                    </m:r>
                    <m:r>
                      <w:rPr>
                        <w:rFonts w:ascii="Cambria Math" w:hAnsi="Cambria Math" w:cs="Cambria Math"/>
                        <w:noProof/>
                        <w:szCs w:val="28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/>
                            <w:i/>
                            <w:noProof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е</m:t>
                        </m:r>
                        <m:ctrlPr>
                          <w:rPr>
                            <w:rFonts w:ascii="Cambria Math" w:hAnsi="Cambria Math"/>
                            <w:i/>
                            <w:noProof/>
                            <w:szCs w:val="28"/>
                          </w:rPr>
                        </m:ctrlPr>
                      </m:sub>
                    </m:sSub>
                  </m:num>
                  <m:den>
                    <m:r>
                      <w:rPr>
                        <w:rFonts w:ascii="Cambria Math"/>
                        <w:noProof/>
                        <w:szCs w:val="28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/>
                            <w:i/>
                            <w:noProof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/>
                            <w:noProof/>
                            <w:szCs w:val="28"/>
                          </w:rPr>
                          <m:t>е</m:t>
                        </m:r>
                        <m:ctrlPr>
                          <w:rPr>
                            <w:rFonts w:ascii="Cambria Math" w:hAnsi="Cambria Math"/>
                            <w:i/>
                            <w:noProof/>
                            <w:szCs w:val="28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noProof/>
                        <w:szCs w:val="28"/>
                      </w:rPr>
                    </m:ctrlPr>
                  </m:den>
                </m:f>
                <m:r>
                  <w:rPr>
                    <w:rFonts w:ascii="Cambria Math"/>
                    <w:noProof/>
                    <w:szCs w:val="28"/>
                  </w:rPr>
                  <m:t>,</m:t>
                </m:r>
              </m:oMath>
            </m:oMathPara>
          </w:p>
          <w:p w14:paraId="163560A6" w14:textId="77777777" w:rsidR="003E1C5E" w:rsidRDefault="003E1C5E" w:rsidP="003E1C5E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</w:p>
          <w:p w14:paraId="54939DC7" w14:textId="1C37B794" w:rsidR="003E1C5E" w:rsidRPr="00385B31" w:rsidRDefault="003E1C5E" w:rsidP="003E1C5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/>
                        <w:i/>
                        <w:noProof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noProof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  <w:noProof/>
                        <w:szCs w:val="28"/>
                      </w:rPr>
                      <m:t>з</m:t>
                    </m:r>
                    <m:ctrlPr>
                      <w:rPr>
                        <w:rFonts w:ascii="Cambria Math" w:hAnsi="Cambria Math"/>
                        <w:i/>
                        <w:noProof/>
                        <w:szCs w:val="28"/>
                      </w:rPr>
                    </m:ctrlPr>
                  </m:sub>
                </m:sSub>
                <m:r>
                  <w:rPr>
                    <w:rFonts w:ascii="Cambria Math"/>
                    <w:noProof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/>
                        <w:i/>
                        <w:noProof/>
                        <w:szCs w:val="28"/>
                      </w:rPr>
                    </m:ctrlPr>
                  </m:fPr>
                  <m:num>
                    <m:r>
                      <w:rPr>
                        <w:rFonts w:ascii="Cambria Math"/>
                        <w:noProof/>
                        <w:szCs w:val="28"/>
                      </w:rPr>
                      <m:t>0,065</m:t>
                    </m:r>
                    <m:r>
                      <w:rPr>
                        <w:rFonts w:ascii="Cambria Math" w:hAnsi="Cambria Math" w:cs="Cambria Math"/>
                        <w:noProof/>
                        <w:szCs w:val="28"/>
                      </w:rPr>
                      <m:t>⋅</m:t>
                    </m:r>
                    <m:r>
                      <w:rPr>
                        <w:rFonts w:ascii="Cambria Math"/>
                        <w:noProof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/>
                        <w:noProof/>
                        <w:szCs w:val="28"/>
                      </w:rPr>
                      <m:t>0,065+2</m:t>
                    </m:r>
                  </m:den>
                </m:f>
                <m:r>
                  <w:rPr>
                    <w:rFonts w:ascii="Cambria Math"/>
                    <w:noProof/>
                    <w:szCs w:val="28"/>
                  </w:rPr>
                  <m:t>=0,061</m:t>
                </m:r>
                <m:r>
                  <w:rPr>
                    <w:rFonts w:ascii="Cambria Math"/>
                    <w:noProof/>
                    <w:szCs w:val="28"/>
                  </w:rPr>
                  <m:t>Ом</m:t>
                </m:r>
                <m:r>
                  <w:rPr>
                    <w:rFonts w:ascii="Cambria Math"/>
                    <w:noProof/>
                    <w:szCs w:val="28"/>
                  </w:rPr>
                  <m:t>,</m:t>
                </m:r>
              </m:oMath>
            </m:oMathPara>
          </w:p>
        </w:tc>
      </w:tr>
      <w:tr w:rsidR="009A1790" w:rsidRPr="00385B31" w14:paraId="61261E2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6E8CF" w14:textId="77777777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  <w:p w14:paraId="2BAD948C" w14:textId="77777777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39C3A06" w14:textId="4487E01D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13E573C8" w:rsidR="009A1790" w:rsidRPr="00385B31" w:rsidRDefault="009A1790" w:rsidP="009A1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6497730E" w:rsidR="009A1790" w:rsidRPr="00385B31" w:rsidRDefault="009A1790" w:rsidP="009A1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2125D128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A2AE" w14:textId="77777777" w:rsidR="009A1790" w:rsidRPr="00385B31" w:rsidRDefault="009A1790" w:rsidP="009A1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F474ED">
              <w:rPr>
                <w:rFonts w:ascii="Times New Roman" w:eastAsia="Times New Roman" w:hAnsi="Times New Roman" w:cs="Times New Roman"/>
                <w:color w:val="000000" w:themeColor="text1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70064C55" w14:textId="18CEBB10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4E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B719" w14:textId="77777777" w:rsidR="00D74176" w:rsidRDefault="00D74176" w:rsidP="00D7417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8274A4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8274A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153E6CEA" w14:textId="5D6BBD2E" w:rsidR="009A1790" w:rsidRDefault="004330CA" w:rsidP="004330C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 w:rsidRPr="00F474E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порядок определения токов КЗ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 xml:space="preserve"> в ветвях простейшей схемы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C4180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амещения</w:t>
            </w:r>
          </w:p>
          <w:p w14:paraId="66D28EBC" w14:textId="7328260C" w:rsidR="004330CA" w:rsidRPr="004330CA" w:rsidRDefault="004330CA" w:rsidP="004330C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Токи КЗ в ветвях схемы для которых относительные расчетные</w:t>
            </w:r>
          </w:p>
          <w:p w14:paraId="094AFDA5" w14:textId="3D18E9AF" w:rsidR="004330CA" w:rsidRPr="004330CA" w:rsidRDefault="004330CA" w:rsidP="004330C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сопротивления больше или равно единицы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определяют</w:t>
            </w:r>
          </w:p>
          <w:p w14:paraId="023DD78E" w14:textId="1CF16122" w:rsidR="004330CA" w:rsidRDefault="004330CA" w:rsidP="004330C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приближенным методом по закону Ома.</w:t>
            </w:r>
          </w:p>
          <w:p w14:paraId="4B32B343" w14:textId="2FC288E7" w:rsidR="004330CA" w:rsidRDefault="004330CA" w:rsidP="004330C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Токи КЗ в ветвях схемы для которых относительное расчетное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сопротивление меньше единицы определяют методом типовых кривых.</w:t>
            </w:r>
          </w:p>
          <w:p w14:paraId="1B1D4377" w14:textId="2DBFF730" w:rsidR="004330CA" w:rsidRDefault="004330CA" w:rsidP="004330C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Токи в месте КЗ определяют, как сумму токов в ветвях в необходимые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моменты времени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CAB46A6" w14:textId="061B40CF" w:rsidR="004330CA" w:rsidRPr="00385B31" w:rsidRDefault="004330CA" w:rsidP="004330C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Определяют удаленность точки КЗ от каждого источника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C31" w14:textId="4C5306C3" w:rsidR="009A1790" w:rsidRPr="00385B31" w:rsidRDefault="004330CA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4213</w:t>
            </w:r>
          </w:p>
        </w:tc>
      </w:tr>
      <w:tr w:rsidR="009A1790" w:rsidRPr="00385B31" w14:paraId="447BC82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75914" w14:textId="77777777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55608C2A" w14:textId="77777777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0E5EB906" w14:textId="73EE1819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06E3F717" w:rsidR="009A1790" w:rsidRPr="00385B31" w:rsidRDefault="009A1790" w:rsidP="009A1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728ACFAB" w:rsidR="009A1790" w:rsidRPr="00385B31" w:rsidRDefault="009A1790" w:rsidP="009A1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ПК-2.1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524DDAAA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A9C3A" w14:textId="77777777" w:rsidR="009A1790" w:rsidRPr="00385B31" w:rsidRDefault="009A1790" w:rsidP="009A1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F474ED">
              <w:rPr>
                <w:rFonts w:ascii="Times New Roman" w:eastAsia="Times New Roman" w:hAnsi="Times New Roman" w:cs="Times New Roman"/>
                <w:color w:val="000000" w:themeColor="text1"/>
              </w:rPr>
              <w:t>знает: однолинейные схемы и оборудование тяговых и трансформаторных подстанций,</w:t>
            </w:r>
            <w:r w:rsidRPr="00385B3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линейных устройств систем электроснабжения </w:t>
            </w:r>
          </w:p>
          <w:p w14:paraId="76008C32" w14:textId="6AD82932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4E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Обучающийся умеет: производить выбор и проверку оборудования тяговых и трансформаторных подстанций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E35A" w14:textId="77777777" w:rsidR="00D74176" w:rsidRDefault="00D74176" w:rsidP="00D7417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8274A4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8274A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74807762" w14:textId="5343F682" w:rsidR="009A1790" w:rsidRDefault="004330CA" w:rsidP="004330C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 w:rsidRPr="00F474E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порядок определения токов КЗ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 xml:space="preserve"> методом типовых кривых</w:t>
            </w:r>
          </w:p>
          <w:p w14:paraId="27D8EA96" w14:textId="3646AB6A" w:rsidR="004330CA" w:rsidRDefault="004330CA" w:rsidP="00F474E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F474ED">
              <w:t xml:space="preserve"> </w:t>
            </w:r>
            <w:r w:rsidR="00F474ED" w:rsidRPr="00F474ED">
              <w:rPr>
                <w:rFonts w:ascii="Times New Roman" w:eastAsia="Times New Roman" w:hAnsi="Times New Roman" w:cs="Times New Roman"/>
                <w:color w:val="000000"/>
              </w:rPr>
              <w:t>С помощью типовых кривых находят кривую:</w:t>
            </w:r>
            <w:r w:rsidR="00F474E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474ED" w:rsidRPr="00F474ED">
              <w:rPr>
                <w:rFonts w:ascii="Times New Roman" w:eastAsia="Times New Roman" w:hAnsi="Times New Roman" w:cs="Times New Roman"/>
                <w:color w:val="000000"/>
              </w:rPr>
              <w:t>соответствующую</w:t>
            </w:r>
            <w:r w:rsidR="00F474E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474ED" w:rsidRPr="00F474ED">
              <w:rPr>
                <w:rFonts w:ascii="Times New Roman" w:eastAsia="Times New Roman" w:hAnsi="Times New Roman" w:cs="Times New Roman"/>
                <w:color w:val="000000"/>
              </w:rPr>
              <w:t>полученному значению величины</w:t>
            </w:r>
            <w:r w:rsidR="00F474ED">
              <w:rPr>
                <w:rFonts w:ascii="Times New Roman" w:eastAsia="Times New Roman" w:hAnsi="Times New Roman" w:cs="Times New Roman"/>
                <w:color w:val="000000"/>
              </w:rPr>
              <w:t xml:space="preserve"> сверхпереходного тока.</w:t>
            </w:r>
          </w:p>
          <w:p w14:paraId="6A0042F6" w14:textId="1E3A6BB3" w:rsidR="004330CA" w:rsidRDefault="004330CA" w:rsidP="004330C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Определ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 xml:space="preserve"> номинальный ток источника при напряжении ступеней 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расчетный ток КЗ.</w:t>
            </w:r>
          </w:p>
          <w:p w14:paraId="14F7FFD5" w14:textId="4C9737AC" w:rsidR="004330CA" w:rsidRDefault="004330CA" w:rsidP="004330C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F474E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474ED" w:rsidRPr="00F474ED">
              <w:rPr>
                <w:rFonts w:ascii="Times New Roman" w:eastAsia="Times New Roman" w:hAnsi="Times New Roman" w:cs="Times New Roman"/>
                <w:color w:val="000000"/>
              </w:rPr>
              <w:t>Определ</w:t>
            </w:r>
            <w:r w:rsidR="00F474ED">
              <w:rPr>
                <w:rFonts w:ascii="Times New Roman" w:eastAsia="Times New Roman" w:hAnsi="Times New Roman" w:cs="Times New Roman"/>
                <w:color w:val="000000"/>
              </w:rPr>
              <w:t>ить</w:t>
            </w:r>
            <w:r w:rsidR="00F474ED" w:rsidRPr="00F474ED">
              <w:rPr>
                <w:rFonts w:ascii="Times New Roman" w:eastAsia="Times New Roman" w:hAnsi="Times New Roman" w:cs="Times New Roman"/>
                <w:color w:val="000000"/>
              </w:rPr>
              <w:t xml:space="preserve"> ударный ток.</w:t>
            </w:r>
          </w:p>
          <w:p w14:paraId="1EC38313" w14:textId="0BDFA553" w:rsidR="004330CA" w:rsidRDefault="004330CA" w:rsidP="004330C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>Определ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</w:t>
            </w:r>
            <w:r w:rsidRPr="004330CA">
              <w:rPr>
                <w:rFonts w:ascii="Times New Roman" w:eastAsia="Times New Roman" w:hAnsi="Times New Roman" w:cs="Times New Roman"/>
                <w:color w:val="000000"/>
              </w:rPr>
              <w:t xml:space="preserve"> сверхпереходной ток источника в месте КЗ.</w:t>
            </w:r>
          </w:p>
          <w:p w14:paraId="1661FE70" w14:textId="73A6AF30" w:rsidR="004330CA" w:rsidRDefault="004330CA" w:rsidP="00F474E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="00F474ED">
              <w:t xml:space="preserve"> </w:t>
            </w:r>
            <w:r w:rsidR="00F474ED" w:rsidRPr="00F474ED">
              <w:rPr>
                <w:rFonts w:ascii="Times New Roman" w:eastAsia="Times New Roman" w:hAnsi="Times New Roman" w:cs="Times New Roman"/>
                <w:color w:val="000000"/>
              </w:rPr>
              <w:t>Определ</w:t>
            </w:r>
            <w:r w:rsidR="00F474ED">
              <w:rPr>
                <w:rFonts w:ascii="Times New Roman" w:eastAsia="Times New Roman" w:hAnsi="Times New Roman" w:cs="Times New Roman"/>
                <w:color w:val="000000"/>
              </w:rPr>
              <w:t>ить</w:t>
            </w:r>
            <w:r w:rsidR="00F474ED" w:rsidRPr="00F474ED">
              <w:rPr>
                <w:rFonts w:ascii="Times New Roman" w:eastAsia="Times New Roman" w:hAnsi="Times New Roman" w:cs="Times New Roman"/>
                <w:color w:val="000000"/>
              </w:rPr>
              <w:t xml:space="preserve"> относительное значение сверхпереходного тока источника,</w:t>
            </w:r>
            <w:r w:rsidR="00F474E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474ED" w:rsidRPr="00F474ED">
              <w:rPr>
                <w:rFonts w:ascii="Times New Roman" w:eastAsia="Times New Roman" w:hAnsi="Times New Roman" w:cs="Times New Roman"/>
                <w:color w:val="000000"/>
              </w:rPr>
              <w:t>этим самым оцени</w:t>
            </w:r>
            <w:r w:rsidR="00F474ED"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="00F474ED" w:rsidRPr="00F474ED">
              <w:rPr>
                <w:rFonts w:ascii="Times New Roman" w:eastAsia="Times New Roman" w:hAnsi="Times New Roman" w:cs="Times New Roman"/>
                <w:color w:val="000000"/>
              </w:rPr>
              <w:t xml:space="preserve"> удаленность точки КЗ.</w:t>
            </w:r>
          </w:p>
          <w:p w14:paraId="103B3530" w14:textId="77777777" w:rsidR="004330CA" w:rsidRDefault="004330CA" w:rsidP="004330C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0F5D4B" w14:textId="56401C09" w:rsidR="004330CA" w:rsidRPr="00385B31" w:rsidRDefault="004330CA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AB4EC" w14:textId="04504427" w:rsidR="009A1790" w:rsidRPr="00385B31" w:rsidRDefault="004330CA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="00F474ED">
              <w:rPr>
                <w:rFonts w:ascii="Times New Roman" w:eastAsia="Times New Roman" w:hAnsi="Times New Roman" w:cs="Times New Roman"/>
                <w:color w:val="000000"/>
              </w:rPr>
              <w:t>513</w:t>
            </w:r>
          </w:p>
        </w:tc>
      </w:tr>
      <w:tr w:rsidR="009A1790" w:rsidRPr="00385B31" w14:paraId="6435D7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DB03" w14:textId="77777777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676DE1A1" w14:textId="77777777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BBA7B46" w14:textId="7D75BA9F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465AF652" w:rsidR="009A1790" w:rsidRPr="00385B31" w:rsidRDefault="009A1790" w:rsidP="009A1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ПК-8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2AA870C5" w:rsidR="009A1790" w:rsidRPr="00385B31" w:rsidRDefault="009A1790" w:rsidP="009A1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ПК-8.2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7367F1E5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7401A" w14:textId="182D63A1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B2373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знает: технологию, правила и способы организации технического обслуживания и ремонта тяговых и трансформаторных подстанций, линейных устройств тягового электроснабжения</w:t>
            </w:r>
          </w:p>
          <w:p w14:paraId="6DE4202A" w14:textId="57830B46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умеет: пользоваться методами организационных и технических мероприятий по обеспечению безопасности производства работ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7427" w14:textId="77777777" w:rsidR="00D74176" w:rsidRDefault="00D74176" w:rsidP="00D7417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8274A4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8274A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3FDF16D5" w14:textId="6026A509" w:rsidR="009A1790" w:rsidRDefault="0072327B" w:rsidP="0072327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Укажите порядок по</w:t>
            </w:r>
            <w:r w:rsidRPr="00B2373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дготовительных работ при текущем ремонте разъединителя 110 кВ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72327B">
              <w:rPr>
                <w:rFonts w:ascii="Times New Roman" w:eastAsia="Times New Roman" w:hAnsi="Times New Roman" w:cs="Times New Roman"/>
                <w:color w:val="000000"/>
              </w:rPr>
              <w:t>Технологическая карта № 8.1.</w:t>
            </w:r>
          </w:p>
          <w:p w14:paraId="33A21165" w14:textId="3AD1795C" w:rsidR="0072327B" w:rsidRDefault="0072327B" w:rsidP="0072327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72327B">
              <w:rPr>
                <w:rFonts w:ascii="Times New Roman" w:eastAsia="Times New Roman" w:hAnsi="Times New Roman" w:cs="Times New Roman"/>
                <w:color w:val="000000"/>
              </w:rPr>
              <w:t>Производителю работ провести инструктаж члену бригады, объяснив 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327B">
              <w:rPr>
                <w:rFonts w:ascii="Times New Roman" w:eastAsia="Times New Roman" w:hAnsi="Times New Roman" w:cs="Times New Roman"/>
                <w:color w:val="000000"/>
              </w:rPr>
              <w:t>порядок и условия выполнения работы</w:t>
            </w:r>
          </w:p>
          <w:p w14:paraId="035F106C" w14:textId="58CBB4C4" w:rsidR="0072327B" w:rsidRDefault="0072327B" w:rsidP="0072327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72327B">
              <w:rPr>
                <w:rFonts w:ascii="Times New Roman" w:eastAsia="Times New Roman" w:hAnsi="Times New Roman" w:cs="Times New Roman"/>
                <w:color w:val="000000"/>
              </w:rPr>
              <w:t>После выписки наряда производителю работ получить инструктаж у лица,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327B">
              <w:rPr>
                <w:rFonts w:ascii="Times New Roman" w:eastAsia="Times New Roman" w:hAnsi="Times New Roman" w:cs="Times New Roman"/>
                <w:color w:val="000000"/>
              </w:rPr>
              <w:t>выдавшего наряд.</w:t>
            </w:r>
          </w:p>
          <w:p w14:paraId="538D00EF" w14:textId="099A9FCF" w:rsidR="0072327B" w:rsidRDefault="0072327B" w:rsidP="0072327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72327B">
              <w:rPr>
                <w:rFonts w:ascii="Times New Roman" w:eastAsia="Times New Roman" w:hAnsi="Times New Roman" w:cs="Times New Roman"/>
                <w:color w:val="000000"/>
              </w:rPr>
              <w:t>Проверить исправность и сроки годности защитных средств, приборов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327B">
              <w:rPr>
                <w:rFonts w:ascii="Times New Roman" w:eastAsia="Times New Roman" w:hAnsi="Times New Roman" w:cs="Times New Roman"/>
                <w:color w:val="000000"/>
              </w:rPr>
              <w:t>подготовить инструмент, монтажные приспособления и материалы.</w:t>
            </w:r>
          </w:p>
          <w:p w14:paraId="122819C6" w14:textId="086637AF" w:rsidR="0072327B" w:rsidRDefault="0072327B" w:rsidP="0072327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72327B">
              <w:rPr>
                <w:rFonts w:ascii="Times New Roman" w:eastAsia="Times New Roman" w:hAnsi="Times New Roman" w:cs="Times New Roman"/>
                <w:color w:val="000000"/>
              </w:rPr>
              <w:t>Накануне выполнения работ подать заявку на вывод в ремонт присоединения,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327B">
              <w:rPr>
                <w:rFonts w:ascii="Times New Roman" w:eastAsia="Times New Roman" w:hAnsi="Times New Roman" w:cs="Times New Roman"/>
                <w:color w:val="000000"/>
              </w:rPr>
              <w:t>цепи которого находится разъединитель.</w:t>
            </w:r>
          </w:p>
          <w:p w14:paraId="4C0B9D30" w14:textId="0CD52822" w:rsidR="0072327B" w:rsidRDefault="0072327B" w:rsidP="0072327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>
              <w:t xml:space="preserve"> </w:t>
            </w:r>
            <w:r w:rsidRPr="0072327B">
              <w:rPr>
                <w:rFonts w:ascii="Times New Roman" w:eastAsia="Times New Roman" w:hAnsi="Times New Roman" w:cs="Times New Roman"/>
                <w:color w:val="000000"/>
              </w:rPr>
              <w:t>Произвести допуск бригады к работе.</w:t>
            </w:r>
          </w:p>
          <w:p w14:paraId="607A9D6E" w14:textId="1129933E" w:rsidR="0072327B" w:rsidRDefault="0072327B" w:rsidP="0072327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>
              <w:t xml:space="preserve"> </w:t>
            </w:r>
            <w:r w:rsidRPr="0072327B">
              <w:rPr>
                <w:rFonts w:ascii="Times New Roman" w:eastAsia="Times New Roman" w:hAnsi="Times New Roman" w:cs="Times New Roman"/>
                <w:color w:val="000000"/>
              </w:rPr>
              <w:t>Оперативному персоналу выполнить подготовку рабочего места. Производителю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327B">
              <w:rPr>
                <w:rFonts w:ascii="Times New Roman" w:eastAsia="Times New Roman" w:hAnsi="Times New Roman" w:cs="Times New Roman"/>
                <w:color w:val="000000"/>
              </w:rPr>
              <w:t>работ проверить выполнение технических мероприятий по подготовке рабочего места.</w:t>
            </w:r>
          </w:p>
          <w:p w14:paraId="63B2CB50" w14:textId="784A9672" w:rsidR="0072327B" w:rsidRPr="00385B31" w:rsidRDefault="0072327B" w:rsidP="0072327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B72B" w14:textId="553CACB9" w:rsidR="009A1790" w:rsidRPr="00385B31" w:rsidRDefault="0072327B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432651</w:t>
            </w:r>
          </w:p>
        </w:tc>
      </w:tr>
      <w:tr w:rsidR="009A1790" w:rsidRPr="00385B31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0B52B" w14:textId="77777777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5D3C7E0F" w14:textId="77777777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008C71B4" w14:textId="74BCE4FB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32133CB8" w:rsidR="009A1790" w:rsidRPr="00385B31" w:rsidRDefault="009A1790" w:rsidP="009A1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ПК-8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270D2CC5" w:rsidR="009A1790" w:rsidRPr="00385B31" w:rsidRDefault="009A1790" w:rsidP="009A17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ПК-8.2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3F7B57CF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Б1.В.06 Тяговые трансформаторные подстанции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47CA8" w14:textId="77777777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5B31">
              <w:rPr>
                <w:rFonts w:ascii="Times New Roman" w:eastAsia="Times New Roman" w:hAnsi="Times New Roman" w:cs="Times New Roman"/>
                <w:color w:val="000000"/>
              </w:rPr>
              <w:t>Обучающийся знает: технологию, правила и способы организации технического обслуживания и ремонта тяговых и трансформаторных подстанций, линейных устройств тягового электроснабжения</w:t>
            </w:r>
          </w:p>
          <w:p w14:paraId="0DE4DC7F" w14:textId="4D8F3EC7" w:rsidR="009A1790" w:rsidRPr="00385B31" w:rsidRDefault="009A1790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373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Обучающийся умеет: пользоваться методами организационных и технических мероприятий по обеспечению безопасности производства работ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E799C" w14:textId="77777777" w:rsidR="00D74176" w:rsidRDefault="00D74176" w:rsidP="00D7417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8274A4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8274A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1C203354" w14:textId="2F573F67" w:rsidR="009A1790" w:rsidRDefault="00B23737" w:rsidP="00B2373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Укажите порядок переключения в электроустановках</w:t>
            </w:r>
          </w:p>
          <w:p w14:paraId="1A52BC90" w14:textId="4F96E970" w:rsidR="00B23737" w:rsidRDefault="00B23737" w:rsidP="00B2373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B23737">
              <w:rPr>
                <w:rFonts w:ascii="Times New Roman" w:eastAsia="Times New Roman" w:hAnsi="Times New Roman" w:cs="Times New Roman"/>
                <w:color w:val="000000"/>
              </w:rPr>
              <w:t>Проверка правильности записанных в бланке переключений операций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помощью оперативной схемы.</w:t>
            </w:r>
          </w:p>
          <w:p w14:paraId="446D286D" w14:textId="1A87E52D" w:rsidR="00B23737" w:rsidRDefault="00B23737" w:rsidP="00B2373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B23737">
              <w:rPr>
                <w:rFonts w:ascii="Times New Roman" w:eastAsia="Times New Roman" w:hAnsi="Times New Roman" w:cs="Times New Roman"/>
                <w:color w:val="000000"/>
              </w:rPr>
              <w:t>Проверка наименования присоединения и названия аппарата.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D4F72E3" w14:textId="2D22C63C" w:rsidR="00B23737" w:rsidRDefault="00B23737" w:rsidP="00B2373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B23737">
              <w:rPr>
                <w:rFonts w:ascii="Times New Roman" w:eastAsia="Times New Roman" w:hAnsi="Times New Roman" w:cs="Times New Roman"/>
                <w:color w:val="000000"/>
              </w:rPr>
              <w:t>Зачитывание контролирующим лицом содержания операции или проверочного действия.</w:t>
            </w:r>
          </w:p>
          <w:p w14:paraId="19293621" w14:textId="29D13414" w:rsidR="00B23737" w:rsidRDefault="00B23737" w:rsidP="00B2373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B23737">
              <w:rPr>
                <w:rFonts w:ascii="Times New Roman" w:eastAsia="Times New Roman" w:hAnsi="Times New Roman" w:cs="Times New Roman"/>
                <w:color w:val="000000"/>
              </w:rPr>
              <w:t>Подготовка распоряжения о переключении.</w:t>
            </w:r>
          </w:p>
          <w:p w14:paraId="320F688F" w14:textId="48AD1A72" w:rsidR="00B23737" w:rsidRDefault="00B23737" w:rsidP="00B2373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>
              <w:t xml:space="preserve"> </w:t>
            </w:r>
            <w:r w:rsidRPr="00B23737">
              <w:rPr>
                <w:rFonts w:ascii="Times New Roman" w:eastAsia="Times New Roman" w:hAnsi="Times New Roman" w:cs="Times New Roman"/>
                <w:color w:val="000000"/>
              </w:rPr>
              <w:t>Выполнение операции.</w:t>
            </w:r>
          </w:p>
          <w:p w14:paraId="4AB13ADC" w14:textId="029A330A" w:rsidR="00B23737" w:rsidRDefault="00B23737" w:rsidP="00B2373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>
              <w:t xml:space="preserve"> </w:t>
            </w:r>
            <w:r w:rsidRPr="00B23737">
              <w:rPr>
                <w:rFonts w:ascii="Times New Roman" w:eastAsia="Times New Roman" w:hAnsi="Times New Roman" w:cs="Times New Roman"/>
                <w:color w:val="000000"/>
              </w:rPr>
              <w:t>Повторение содержания операции лицом, выполняющим её, и получение разрешения контролирующего лица на выполнение операции</w:t>
            </w:r>
          </w:p>
          <w:p w14:paraId="1FEBBA7F" w14:textId="65E98571" w:rsidR="00B23737" w:rsidRPr="00385B31" w:rsidRDefault="00B23737" w:rsidP="00B2373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E631E" w14:textId="2BB53C06" w:rsidR="009A1790" w:rsidRPr="00385B31" w:rsidRDefault="00B23737" w:rsidP="009A17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412365</w:t>
            </w:r>
          </w:p>
        </w:tc>
      </w:tr>
    </w:tbl>
    <w:p w14:paraId="69AFE3B9" w14:textId="77777777" w:rsidR="00E7098C" w:rsidRPr="00385B31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RPr="00385B31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84983" w14:textId="77777777" w:rsidR="00DF703E" w:rsidRDefault="00DF703E">
      <w:pPr>
        <w:spacing w:after="0" w:line="240" w:lineRule="auto"/>
      </w:pPr>
      <w:r>
        <w:separator/>
      </w:r>
    </w:p>
  </w:endnote>
  <w:endnote w:type="continuationSeparator" w:id="0">
    <w:p w14:paraId="10E5F681" w14:textId="77777777" w:rsidR="00DF703E" w:rsidRDefault="00DF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C788A" w14:textId="77777777" w:rsidR="00DF703E" w:rsidRDefault="00DF703E">
      <w:pPr>
        <w:spacing w:after="0" w:line="240" w:lineRule="auto"/>
      </w:pPr>
      <w:r>
        <w:separator/>
      </w:r>
    </w:p>
  </w:footnote>
  <w:footnote w:type="continuationSeparator" w:id="0">
    <w:p w14:paraId="662C75AE" w14:textId="77777777" w:rsidR="00DF703E" w:rsidRDefault="00DF7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462AA"/>
    <w:rsid w:val="000D217B"/>
    <w:rsid w:val="00190258"/>
    <w:rsid w:val="001A59E8"/>
    <w:rsid w:val="00255FE4"/>
    <w:rsid w:val="002B1AC4"/>
    <w:rsid w:val="002C7F6C"/>
    <w:rsid w:val="003736C8"/>
    <w:rsid w:val="00380A51"/>
    <w:rsid w:val="00385B31"/>
    <w:rsid w:val="003B34FC"/>
    <w:rsid w:val="003E181D"/>
    <w:rsid w:val="003E1C5E"/>
    <w:rsid w:val="004248B3"/>
    <w:rsid w:val="004330CA"/>
    <w:rsid w:val="004D3C49"/>
    <w:rsid w:val="005534FF"/>
    <w:rsid w:val="00574C1F"/>
    <w:rsid w:val="00592394"/>
    <w:rsid w:val="005A43E6"/>
    <w:rsid w:val="005A43E8"/>
    <w:rsid w:val="005F54F0"/>
    <w:rsid w:val="00631A2C"/>
    <w:rsid w:val="00696C17"/>
    <w:rsid w:val="006B2566"/>
    <w:rsid w:val="006B5655"/>
    <w:rsid w:val="006C43EE"/>
    <w:rsid w:val="006C5929"/>
    <w:rsid w:val="006F7E35"/>
    <w:rsid w:val="0071380A"/>
    <w:rsid w:val="0072327B"/>
    <w:rsid w:val="007674C9"/>
    <w:rsid w:val="0078559A"/>
    <w:rsid w:val="007A15AD"/>
    <w:rsid w:val="007C4ED5"/>
    <w:rsid w:val="007E3899"/>
    <w:rsid w:val="008278EB"/>
    <w:rsid w:val="008A141D"/>
    <w:rsid w:val="008A5E5F"/>
    <w:rsid w:val="008C74EF"/>
    <w:rsid w:val="00913008"/>
    <w:rsid w:val="009A1790"/>
    <w:rsid w:val="009B0C93"/>
    <w:rsid w:val="009D642A"/>
    <w:rsid w:val="00A47742"/>
    <w:rsid w:val="00AC02B6"/>
    <w:rsid w:val="00AC4180"/>
    <w:rsid w:val="00AF0AE4"/>
    <w:rsid w:val="00B23737"/>
    <w:rsid w:val="00B353B6"/>
    <w:rsid w:val="00B503F0"/>
    <w:rsid w:val="00B874A5"/>
    <w:rsid w:val="00C74A79"/>
    <w:rsid w:val="00C833DD"/>
    <w:rsid w:val="00C834A9"/>
    <w:rsid w:val="00CA5DBB"/>
    <w:rsid w:val="00CC5C57"/>
    <w:rsid w:val="00D16272"/>
    <w:rsid w:val="00D74176"/>
    <w:rsid w:val="00DA5ECF"/>
    <w:rsid w:val="00DE2EDE"/>
    <w:rsid w:val="00DF703E"/>
    <w:rsid w:val="00E201DA"/>
    <w:rsid w:val="00E20D3C"/>
    <w:rsid w:val="00E23DF2"/>
    <w:rsid w:val="00E568C7"/>
    <w:rsid w:val="00E7098C"/>
    <w:rsid w:val="00F11A51"/>
    <w:rsid w:val="00F12C12"/>
    <w:rsid w:val="00F1374B"/>
    <w:rsid w:val="00F22295"/>
    <w:rsid w:val="00F474ED"/>
    <w:rsid w:val="00F622FC"/>
    <w:rsid w:val="00FC1A6D"/>
    <w:rsid w:val="00FC42E2"/>
    <w:rsid w:val="00FC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74A5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annotation reference"/>
    <w:basedOn w:val="a0"/>
    <w:uiPriority w:val="99"/>
    <w:semiHidden/>
    <w:unhideWhenUsed/>
    <w:rsid w:val="005A43E8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5A43E8"/>
    <w:pPr>
      <w:spacing w:line="240" w:lineRule="auto"/>
    </w:pPr>
  </w:style>
  <w:style w:type="character" w:customStyle="1" w:styleId="afc">
    <w:name w:val="Текст примечания Знак"/>
    <w:basedOn w:val="a0"/>
    <w:link w:val="afb"/>
    <w:uiPriority w:val="99"/>
    <w:semiHidden/>
    <w:rsid w:val="005A43E8"/>
    <w:rPr>
      <w:rFonts w:ascii="Liberation Sans" w:eastAsia="Liberation Sans" w:hAnsi="Liberation Sans" w:cs="Liberation Sans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A43E8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5A43E8"/>
    <w:rPr>
      <w:rFonts w:ascii="Liberation Sans" w:eastAsia="Liberation Sans" w:hAnsi="Liberation Sans" w:cs="Liberation Sans"/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sid w:val="009B0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sid w:val="009B0C93"/>
    <w:rPr>
      <w:rFonts w:ascii="Segoe UI" w:eastAsia="Liberation San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10</Pages>
  <Words>3569</Words>
  <Characters>20348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Иван Иванов</cp:lastModifiedBy>
  <cp:revision>49</cp:revision>
  <dcterms:created xsi:type="dcterms:W3CDTF">2025-02-28T11:46:00Z</dcterms:created>
  <dcterms:modified xsi:type="dcterms:W3CDTF">2025-04-27T14:12:00Z</dcterms:modified>
</cp:coreProperties>
</file>